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523A8" w14:textId="4460DCEE" w:rsidR="00812A09" w:rsidRPr="00CA3AA3" w:rsidRDefault="00812A09" w:rsidP="00FE6BDE">
      <w:pPr>
        <w:rPr>
          <w:rFonts w:cs="Open Sans"/>
          <w:color w:val="114853"/>
          <w:sz w:val="48"/>
          <w:szCs w:val="48"/>
        </w:rPr>
      </w:pPr>
      <w:r w:rsidRPr="70E263F8">
        <w:rPr>
          <w:rFonts w:cs="Open Sans"/>
          <w:b/>
          <w:bCs/>
          <w:color w:val="114853"/>
          <w:sz w:val="48"/>
          <w:szCs w:val="48"/>
        </w:rPr>
        <w:t xml:space="preserve">Type </w:t>
      </w:r>
      <w:r w:rsidR="00CA3AA3" w:rsidRPr="70E263F8">
        <w:rPr>
          <w:rFonts w:cs="Open Sans"/>
          <w:b/>
          <w:bCs/>
          <w:color w:val="114853"/>
          <w:sz w:val="48"/>
          <w:szCs w:val="48"/>
        </w:rPr>
        <w:t>+</w:t>
      </w:r>
      <w:r w:rsidRPr="70E263F8">
        <w:rPr>
          <w:rFonts w:cs="Open Sans"/>
          <w:b/>
          <w:bCs/>
          <w:color w:val="114853"/>
          <w:sz w:val="48"/>
          <w:szCs w:val="48"/>
        </w:rPr>
        <w:t xml:space="preserve"> </w:t>
      </w:r>
      <w:r w:rsidR="009364D0" w:rsidRPr="70E263F8">
        <w:rPr>
          <w:rFonts w:cs="Open Sans"/>
          <w:b/>
          <w:bCs/>
          <w:color w:val="114853"/>
          <w:sz w:val="48"/>
          <w:szCs w:val="48"/>
        </w:rPr>
        <w:t>Decision-Making</w:t>
      </w:r>
      <w:r w:rsidRPr="70E263F8">
        <w:rPr>
          <w:rFonts w:cs="Open Sans"/>
          <w:b/>
          <w:bCs/>
          <w:color w:val="114853"/>
          <w:sz w:val="48"/>
          <w:szCs w:val="48"/>
        </w:rPr>
        <w:t xml:space="preserve"> </w:t>
      </w:r>
    </w:p>
    <w:p w14:paraId="7ABCD7DF" w14:textId="77777777" w:rsidR="00646A26" w:rsidRDefault="00646A26" w:rsidP="00067F77">
      <w:pPr>
        <w:pStyle w:val="Heading1"/>
      </w:pPr>
    </w:p>
    <w:p w14:paraId="62AEBFB2" w14:textId="06E42DC7" w:rsidR="00067F77" w:rsidRDefault="00812A09" w:rsidP="00067F77">
      <w:pPr>
        <w:pStyle w:val="Heading1"/>
      </w:pPr>
      <w:r>
        <w:t>Definition</w:t>
      </w:r>
    </w:p>
    <w:p w14:paraId="317D06FD" w14:textId="212E6659" w:rsidR="00A21884" w:rsidRDefault="00A21884" w:rsidP="00A21884">
      <w:pPr>
        <w:spacing w:line="276" w:lineRule="auto"/>
      </w:pPr>
      <w:r w:rsidRPr="70E263F8">
        <w:rPr>
          <w:rFonts w:cs="Open Sans"/>
          <w:color w:val="114853"/>
          <w:sz w:val="24"/>
          <w:szCs w:val="24"/>
        </w:rPr>
        <w:t xml:space="preserve">Type and Decision-Making combines the knowledge of </w:t>
      </w:r>
      <w:r w:rsidRPr="70E263F8">
        <w:rPr>
          <w:rFonts w:cs="Open Sans"/>
          <w:b/>
          <w:bCs/>
          <w:color w:val="114853"/>
          <w:sz w:val="24"/>
          <w:szCs w:val="24"/>
        </w:rPr>
        <w:t>MBTI</w:t>
      </w:r>
      <w:r w:rsidRPr="70E263F8">
        <w:rPr>
          <w:rFonts w:cs="Open Sans"/>
          <w:b/>
          <w:bCs/>
          <w:color w:val="114853"/>
          <w:sz w:val="24"/>
          <w:szCs w:val="24"/>
          <w:vertAlign w:val="superscript"/>
        </w:rPr>
        <w:t>®</w:t>
      </w:r>
      <w:r w:rsidRPr="70E263F8">
        <w:rPr>
          <w:rFonts w:cs="Open Sans"/>
          <w:b/>
          <w:bCs/>
          <w:color w:val="114853"/>
          <w:sz w:val="24"/>
          <w:szCs w:val="24"/>
        </w:rPr>
        <w:t xml:space="preserve"> type preferences </w:t>
      </w:r>
      <w:r w:rsidRPr="70E263F8">
        <w:rPr>
          <w:rFonts w:cs="Open Sans"/>
          <w:color w:val="114853"/>
          <w:sz w:val="24"/>
          <w:szCs w:val="24"/>
        </w:rPr>
        <w:t>with the</w:t>
      </w:r>
      <w:r w:rsidRPr="70E263F8">
        <w:rPr>
          <w:rFonts w:cs="Open Sans"/>
          <w:b/>
          <w:bCs/>
          <w:color w:val="114853"/>
          <w:sz w:val="24"/>
          <w:szCs w:val="24"/>
        </w:rPr>
        <w:t xml:space="preserve"> skills</w:t>
      </w:r>
      <w:r w:rsidRPr="70E263F8">
        <w:rPr>
          <w:rFonts w:cs="Open Sans"/>
          <w:color w:val="114853"/>
          <w:sz w:val="24"/>
          <w:szCs w:val="24"/>
        </w:rPr>
        <w:t xml:space="preserve"> </w:t>
      </w:r>
      <w:r w:rsidRPr="70E263F8">
        <w:rPr>
          <w:rFonts w:cs="Open Sans"/>
          <w:b/>
          <w:bCs/>
          <w:color w:val="114853"/>
          <w:sz w:val="24"/>
          <w:szCs w:val="24"/>
        </w:rPr>
        <w:t>required to</w:t>
      </w:r>
      <w:r w:rsidRPr="70E263F8">
        <w:rPr>
          <w:b/>
          <w:bCs/>
        </w:rPr>
        <w:t xml:space="preserve"> </w:t>
      </w:r>
      <w:r w:rsidRPr="70E263F8">
        <w:rPr>
          <w:rFonts w:cs="Open Sans"/>
          <w:b/>
          <w:bCs/>
          <w:color w:val="114853"/>
          <w:sz w:val="24"/>
          <w:szCs w:val="24"/>
        </w:rPr>
        <w:t>help individuals and groups make better, more well-rounded decisions</w:t>
      </w:r>
      <w:r w:rsidRPr="70E263F8">
        <w:rPr>
          <w:rFonts w:cs="Open Sans"/>
          <w:color w:val="114853"/>
          <w:sz w:val="24"/>
          <w:szCs w:val="24"/>
        </w:rPr>
        <w:t>. </w:t>
      </w:r>
      <w:r>
        <w:t xml:space="preserve"> </w:t>
      </w:r>
    </w:p>
    <w:p w14:paraId="2A1B16EC" w14:textId="77777777" w:rsidR="00821D99" w:rsidRDefault="00821D99" w:rsidP="00534967">
      <w:pPr>
        <w:spacing w:line="276" w:lineRule="auto"/>
        <w:rPr>
          <w:rFonts w:cs="Open Sans"/>
          <w:color w:val="114853"/>
          <w:sz w:val="24"/>
          <w:szCs w:val="28"/>
        </w:rPr>
      </w:pPr>
    </w:p>
    <w:p w14:paraId="3E0AAEFA" w14:textId="7CE6DF61" w:rsidR="00CF269E" w:rsidRDefault="00CF269E" w:rsidP="00534967">
      <w:pPr>
        <w:spacing w:line="276" w:lineRule="auto"/>
        <w:rPr>
          <w:rFonts w:cs="Open Sans"/>
          <w:color w:val="114853"/>
          <w:sz w:val="24"/>
          <w:szCs w:val="28"/>
        </w:rPr>
      </w:pPr>
    </w:p>
    <w:p w14:paraId="56957359" w14:textId="2CE38DA6" w:rsidR="00ED5BB8" w:rsidRPr="00ED5BB8" w:rsidRDefault="00B544EC" w:rsidP="00ED5BB8">
      <w:pPr>
        <w:spacing w:line="276" w:lineRule="auto"/>
        <w:rPr>
          <w:rFonts w:cs="Open Sans"/>
          <w:color w:val="114853"/>
          <w:sz w:val="24"/>
          <w:szCs w:val="24"/>
        </w:rPr>
      </w:pPr>
      <w:r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AD15A6" wp14:editId="7C3D8EE1">
                <wp:simplePos x="0" y="0"/>
                <wp:positionH relativeFrom="column">
                  <wp:posOffset>532263</wp:posOffset>
                </wp:positionH>
                <wp:positionV relativeFrom="paragraph">
                  <wp:posOffset>757678</wp:posOffset>
                </wp:positionV>
                <wp:extent cx="957580" cy="791343"/>
                <wp:effectExtent l="0" t="0" r="0" b="0"/>
                <wp:wrapNone/>
                <wp:docPr id="89069300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791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B2949" w14:textId="7ADAEE33" w:rsidR="008F05F0" w:rsidRPr="008A559D" w:rsidRDefault="00C3128B" w:rsidP="000C2CD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 w:rsidRPr="008A559D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Defini</w:t>
                            </w:r>
                            <w: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ng the</w:t>
                            </w:r>
                            <w:r w:rsidRPr="008A559D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8F05F0" w:rsidRPr="008A559D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Problem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39AD15A6">
                <v:stroke joinstyle="miter"/>
                <v:path gradientshapeok="t" o:connecttype="rect"/>
              </v:shapetype>
              <v:shape id="Text Box 3" style="position:absolute;margin-left:41.9pt;margin-top:59.65pt;width:75.4pt;height:62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">
                <v:textbox>
                  <w:txbxContent>
                    <w:p w:rsidRPr="008A559D" w:rsidR="008F05F0" w:rsidP="000C2CDB" w:rsidRDefault="00C3128B" w14:paraId="27CB2949" w14:textId="7ADAEE33">
                      <w:pPr>
                        <w:jc w:val="center"/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 w:rsidRPr="008A559D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Defini</w:t>
                      </w:r>
                      <w: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ng the</w:t>
                      </w:r>
                      <w:r w:rsidRPr="008A559D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 xml:space="preserve"> </w:t>
                      </w:r>
                      <w:r w:rsidRPr="008A559D" w:rsidR="008F05F0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Problem</w:t>
                      </w:r>
                    </w:p>
                  </w:txbxContent>
                </v:textbox>
              </v:shape>
            </w:pict>
          </mc:Fallback>
        </mc:AlternateContent>
      </w:r>
      <w:r w:rsidR="00F60CED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2449E59" wp14:editId="60E333EA">
                <wp:simplePos x="0" y="0"/>
                <wp:positionH relativeFrom="column">
                  <wp:posOffset>1824660</wp:posOffset>
                </wp:positionH>
                <wp:positionV relativeFrom="paragraph">
                  <wp:posOffset>1069340</wp:posOffset>
                </wp:positionV>
                <wp:extent cx="2092147" cy="716280"/>
                <wp:effectExtent l="0" t="0" r="0" b="7620"/>
                <wp:wrapNone/>
                <wp:docPr id="9015076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147" cy="71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41F42A" w14:textId="1700C8BD" w:rsidR="00F60CED" w:rsidRPr="007A2DF2" w:rsidRDefault="00F60CED" w:rsidP="00F60CED">
                            <w:pPr>
                              <w:rPr>
                                <w:b/>
                                <w:bCs/>
                                <w:color w:val="0C4853" w:themeColor="background2"/>
                                <w:sz w:val="36"/>
                                <w:szCs w:val="40"/>
                              </w:rPr>
                            </w:pPr>
                            <w:r w:rsidRPr="007A2DF2">
                              <w:rPr>
                                <w:b/>
                                <w:bCs/>
                                <w:color w:val="0C4853" w:themeColor="background2"/>
                                <w:sz w:val="36"/>
                                <w:szCs w:val="40"/>
                              </w:rPr>
                              <w:t>Decision-Making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7" style="position:absolute;margin-left:143.65pt;margin-top:84.2pt;width:164.75pt;height:56.4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" w14:anchorId="42449E59">
                <v:textbox>
                  <w:txbxContent>
                    <w:p w:rsidRPr="007A2DF2" w:rsidR="00F60CED" w:rsidP="00F60CED" w:rsidRDefault="00F60CED" w14:paraId="5F41F42A" w14:textId="1700C8BD">
                      <w:pPr>
                        <w:rPr>
                          <w:b/>
                          <w:bCs/>
                          <w:color w:val="0C4853" w:themeColor="background2"/>
                          <w:sz w:val="36"/>
                          <w:szCs w:val="40"/>
                        </w:rPr>
                      </w:pPr>
                      <w:r w:rsidRPr="007A2DF2">
                        <w:rPr>
                          <w:b/>
                          <w:bCs/>
                          <w:color w:val="0C4853" w:themeColor="background2"/>
                          <w:sz w:val="36"/>
                          <w:szCs w:val="40"/>
                        </w:rPr>
                        <w:t>Decision-Making</w:t>
                      </w:r>
                    </w:p>
                  </w:txbxContent>
                </v:textbox>
              </v:shape>
            </w:pict>
          </mc:Fallback>
        </mc:AlternateContent>
      </w:r>
      <w:r w:rsidR="00F60CED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F34647" wp14:editId="0C0941A5">
                <wp:simplePos x="0" y="0"/>
                <wp:positionH relativeFrom="column">
                  <wp:posOffset>4220845</wp:posOffset>
                </wp:positionH>
                <wp:positionV relativeFrom="paragraph">
                  <wp:posOffset>757555</wp:posOffset>
                </wp:positionV>
                <wp:extent cx="1016813" cy="848563"/>
                <wp:effectExtent l="0" t="0" r="0" b="0"/>
                <wp:wrapNone/>
                <wp:docPr id="20458456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813" cy="848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7A6331" w14:textId="46646545" w:rsidR="00F60CED" w:rsidRPr="008A559D" w:rsidRDefault="00F60CED" w:rsidP="00F60CED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Timeliness of Decisions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8" style="position:absolute;margin-left:332.35pt;margin-top:59.65pt;width:80.05pt;height:66.8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" w14:anchorId="24F34647">
                <v:textbox>
                  <w:txbxContent>
                    <w:p w:rsidRPr="008A559D" w:rsidR="00F60CED" w:rsidP="00F60CED" w:rsidRDefault="00F60CED" w14:paraId="107A6331" w14:textId="46646545">
                      <w:pPr>
                        <w:jc w:val="center"/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Timeliness of Decisions</w:t>
                      </w:r>
                    </w:p>
                  </w:txbxContent>
                </v:textbox>
              </v:shape>
            </w:pict>
          </mc:Fallback>
        </mc:AlternateContent>
      </w:r>
      <w:r w:rsidR="00FB0C45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A2A8D33" wp14:editId="72096801">
                <wp:simplePos x="0" y="0"/>
                <wp:positionH relativeFrom="column">
                  <wp:posOffset>3883025</wp:posOffset>
                </wp:positionH>
                <wp:positionV relativeFrom="paragraph">
                  <wp:posOffset>1854835</wp:posOffset>
                </wp:positionV>
                <wp:extent cx="1119225" cy="716889"/>
                <wp:effectExtent l="0" t="0" r="0" b="7620"/>
                <wp:wrapNone/>
                <wp:docPr id="94151122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225" cy="71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8AAF89" w14:textId="7B7A716B" w:rsidR="00FB0C45" w:rsidRPr="008A559D" w:rsidRDefault="003C7E8F" w:rsidP="00FB0C45">
                            <w:pP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 w:rsidRPr="003C7E8F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9" style="position:absolute;margin-left:305.75pt;margin-top:146.05pt;width:88.15pt;height:56.45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" w14:anchorId="2A2A8D33">
                <v:textbox>
                  <w:txbxContent>
                    <w:p w:rsidRPr="008A559D" w:rsidR="00FB0C45" w:rsidP="00FB0C45" w:rsidRDefault="003C7E8F" w14:paraId="238AAF89" w14:textId="7B7A716B">
                      <w:pP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 w:rsidRPr="003C7E8F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Risk Assessment</w:t>
                      </w:r>
                    </w:p>
                  </w:txbxContent>
                </v:textbox>
              </v:shape>
            </w:pict>
          </mc:Fallback>
        </mc:AlternateContent>
      </w:r>
      <w:r w:rsidR="00FB0C45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C601CD" wp14:editId="6DE7EDD0">
                <wp:simplePos x="0" y="0"/>
                <wp:positionH relativeFrom="column">
                  <wp:posOffset>2902585</wp:posOffset>
                </wp:positionH>
                <wp:positionV relativeFrom="paragraph">
                  <wp:posOffset>2571115</wp:posOffset>
                </wp:positionV>
                <wp:extent cx="1119226" cy="716889"/>
                <wp:effectExtent l="0" t="0" r="0" b="7620"/>
                <wp:wrapNone/>
                <wp:docPr id="44916839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226" cy="71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B4B9AC" w14:textId="48CFBD9B" w:rsidR="00FB0C45" w:rsidRPr="008A559D" w:rsidRDefault="00FB0C45" w:rsidP="00FB0C45">
                            <w:pP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 w:rsidRPr="00FB0C45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Stakeholder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0" style="position:absolute;margin-left:228.55pt;margin-top:202.45pt;width:88.15pt;height:56.45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" w14:anchorId="2DC601CD">
                <v:textbox>
                  <w:txbxContent>
                    <w:p w:rsidRPr="008A559D" w:rsidR="00FB0C45" w:rsidP="00FB0C45" w:rsidRDefault="00FB0C45" w14:paraId="43B4B9AC" w14:textId="48CFBD9B">
                      <w:pP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 w:rsidRPr="00FB0C45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Stakeholder Analysis</w:t>
                      </w:r>
                    </w:p>
                  </w:txbxContent>
                </v:textbox>
              </v:shape>
            </w:pict>
          </mc:Fallback>
        </mc:AlternateContent>
      </w:r>
      <w:r w:rsidR="00F50610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9E496CF" wp14:editId="759B43B6">
                <wp:simplePos x="0" y="0"/>
                <wp:positionH relativeFrom="column">
                  <wp:posOffset>1769745</wp:posOffset>
                </wp:positionH>
                <wp:positionV relativeFrom="paragraph">
                  <wp:posOffset>2571750</wp:posOffset>
                </wp:positionV>
                <wp:extent cx="1038048" cy="716889"/>
                <wp:effectExtent l="0" t="0" r="0" b="7620"/>
                <wp:wrapNone/>
                <wp:docPr id="7967169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048" cy="71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614A21" w14:textId="14A27963" w:rsidR="00F50610" w:rsidRPr="008A559D" w:rsidRDefault="00F50610" w:rsidP="00F50610">
                            <w:pP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 w:rsidRPr="00F50610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Evaluating Options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1" style="position:absolute;margin-left:139.35pt;margin-top:202.5pt;width:81.75pt;height:56.4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" w14:anchorId="39E496CF">
                <v:textbox>
                  <w:txbxContent>
                    <w:p w:rsidRPr="008A559D" w:rsidR="00F50610" w:rsidP="00F50610" w:rsidRDefault="00F50610" w14:paraId="30614A21" w14:textId="14A27963">
                      <w:pP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 w:rsidRPr="00F50610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Evaluating Options</w:t>
                      </w:r>
                    </w:p>
                  </w:txbxContent>
                </v:textbox>
              </v:shape>
            </w:pict>
          </mc:Fallback>
        </mc:AlternateContent>
      </w:r>
      <w:r w:rsidR="00D05D44">
        <w:rPr>
          <w:rFonts w:cs="Open Sans"/>
          <w:noProof/>
          <w:color w:val="114853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084594E" wp14:editId="3EE038F7">
                <wp:simplePos x="0" y="0"/>
                <wp:positionH relativeFrom="column">
                  <wp:posOffset>889635</wp:posOffset>
                </wp:positionH>
                <wp:positionV relativeFrom="paragraph">
                  <wp:posOffset>1852295</wp:posOffset>
                </wp:positionV>
                <wp:extent cx="958037" cy="716889"/>
                <wp:effectExtent l="0" t="0" r="0" b="7620"/>
                <wp:wrapNone/>
                <wp:docPr id="146980235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037" cy="71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165FF2" w14:textId="658CD88D" w:rsidR="00D05D44" w:rsidRPr="008A559D" w:rsidRDefault="00D05D44" w:rsidP="00D05D44">
                            <w:pPr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</w:pPr>
                            <w:r w:rsidRPr="00D05D44">
                              <w:rPr>
                                <w:b/>
                                <w:bCs/>
                                <w:color w:val="FFFFFF" w:themeColor="text1"/>
                                <w:sz w:val="24"/>
                                <w:szCs w:val="28"/>
                              </w:rPr>
                              <w:t>Exploring Solutions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2" style="position:absolute;margin-left:70.05pt;margin-top:145.85pt;width:75.45pt;height:56.4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" w14:anchorId="3084594E">
                <v:textbox>
                  <w:txbxContent>
                    <w:p w:rsidRPr="008A559D" w:rsidR="00D05D44" w:rsidP="00D05D44" w:rsidRDefault="00D05D44" w14:paraId="1C165FF2" w14:textId="658CD88D">
                      <w:pPr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</w:pPr>
                      <w:r w:rsidRPr="00D05D44">
                        <w:rPr>
                          <w:b/>
                          <w:bCs/>
                          <w:color w:val="FFFFFF" w:themeColor="text1"/>
                          <w:sz w:val="24"/>
                          <w:szCs w:val="28"/>
                        </w:rPr>
                        <w:t>Exploring Solutions</w:t>
                      </w:r>
                    </w:p>
                  </w:txbxContent>
                </v:textbox>
              </v:shape>
            </w:pict>
          </mc:Fallback>
        </mc:AlternateContent>
      </w:r>
      <w:r w:rsidR="00ED5BB8" w:rsidRPr="00ED5BB8">
        <w:rPr>
          <w:rFonts w:cs="Open Sans"/>
          <w:noProof/>
          <w:color w:val="114853"/>
          <w:sz w:val="24"/>
          <w:szCs w:val="28"/>
        </w:rPr>
        <w:drawing>
          <wp:inline distT="0" distB="0" distL="0" distR="0" wp14:anchorId="03CC7AF3" wp14:editId="232A56EF">
            <wp:extent cx="5788025" cy="4065270"/>
            <wp:effectExtent l="0" t="0" r="3175" b="0"/>
            <wp:docPr id="2138527038" name="Picture 2" descr="A diagram of different types of types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527038" name="Picture 2" descr="A diagram of different types of types of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025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8F322" w14:textId="0597D9DE" w:rsidR="009E0584" w:rsidRPr="009E0584" w:rsidRDefault="009E0584" w:rsidP="009E0584">
      <w:pPr>
        <w:spacing w:line="276" w:lineRule="auto"/>
        <w:rPr>
          <w:rFonts w:cs="Open Sans"/>
          <w:color w:val="114853"/>
          <w:sz w:val="24"/>
          <w:szCs w:val="28"/>
        </w:rPr>
      </w:pPr>
    </w:p>
    <w:p w14:paraId="5F764F72" w14:textId="11A9B838" w:rsidR="00CF269E" w:rsidRDefault="00CF269E">
      <w:pPr>
        <w:spacing w:before="0" w:after="0"/>
        <w:rPr>
          <w:rFonts w:cs="Open Sans"/>
          <w:color w:val="114853"/>
          <w:sz w:val="24"/>
          <w:szCs w:val="28"/>
        </w:rPr>
      </w:pPr>
      <w:r>
        <w:rPr>
          <w:rFonts w:cs="Open Sans"/>
          <w:color w:val="114853"/>
          <w:sz w:val="24"/>
          <w:szCs w:val="28"/>
        </w:rPr>
        <w:br w:type="page"/>
      </w:r>
    </w:p>
    <w:tbl>
      <w:tblPr>
        <w:tblW w:w="9360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7544"/>
        <w:gridCol w:w="16"/>
      </w:tblGrid>
      <w:tr w:rsidR="00090DC6" w:rsidRPr="00B202EB" w14:paraId="53F1131D" w14:textId="77777777" w:rsidTr="00BA0452">
        <w:trPr>
          <w:trHeight w:val="300"/>
        </w:trPr>
        <w:tc>
          <w:tcPr>
            <w:tcW w:w="9360" w:type="dxa"/>
            <w:gridSpan w:val="3"/>
            <w:shd w:val="clear" w:color="auto" w:fill="0C4853" w:themeFill="background2"/>
            <w:hideMark/>
          </w:tcPr>
          <w:p w14:paraId="42766AEE" w14:textId="795F06A2" w:rsidR="00090DC6" w:rsidRPr="00B202EB" w:rsidRDefault="00090DC6">
            <w:pPr>
              <w:rPr>
                <w:rFonts w:cs="Open Sans"/>
                <w:color w:val="C0DBD1" w:themeColor="background1"/>
                <w:sz w:val="24"/>
                <w:szCs w:val="24"/>
              </w:rPr>
            </w:pPr>
            <w:r w:rsidRPr="00B202EB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lastRenderedPageBreak/>
              <w:t xml:space="preserve">Type </w:t>
            </w:r>
            <w:r w:rsidR="009A0602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t>P</w:t>
            </w:r>
            <w:r w:rsidRPr="00B202EB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t xml:space="preserve">references </w:t>
            </w:r>
            <w:r w:rsidR="009A0602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t>in</w:t>
            </w:r>
            <w:r w:rsidRPr="00B202EB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t xml:space="preserve"> </w:t>
            </w:r>
            <w:r w:rsidR="009364D0">
              <w:rPr>
                <w:rFonts w:cs="Open Sans"/>
                <w:b/>
                <w:bCs/>
                <w:color w:val="FFFFFF" w:themeColor="text1"/>
                <w:sz w:val="32"/>
                <w:szCs w:val="32"/>
              </w:rPr>
              <w:t>Decision-Making</w:t>
            </w:r>
            <w:r w:rsidRPr="00B202EB">
              <w:rPr>
                <w:rFonts w:cs="Open Sans"/>
                <w:color w:val="FFFFFF" w:themeColor="text1"/>
                <w:sz w:val="32"/>
                <w:szCs w:val="32"/>
              </w:rPr>
              <w:t> </w:t>
            </w:r>
          </w:p>
        </w:tc>
      </w:tr>
      <w:tr w:rsidR="00090DC6" w:rsidRPr="00B202EB" w14:paraId="37334AA9" w14:textId="77777777" w:rsidTr="00651AA4">
        <w:trPr>
          <w:gridAfter w:val="1"/>
          <w:wAfter w:w="16" w:type="dxa"/>
          <w:trHeight w:val="300"/>
        </w:trPr>
        <w:tc>
          <w:tcPr>
            <w:tcW w:w="1800" w:type="dxa"/>
            <w:tcBorders>
              <w:bottom w:val="single" w:sz="8" w:space="0" w:color="114853"/>
            </w:tcBorders>
            <w:shd w:val="clear" w:color="auto" w:fill="F1F5F1" w:themeFill="accent3" w:themeFillTint="33"/>
            <w:hideMark/>
          </w:tcPr>
          <w:p w14:paraId="62771387" w14:textId="77777777" w:rsidR="00090DC6" w:rsidRPr="009F4D3D" w:rsidRDefault="00090DC6">
            <w:p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9F4D3D">
              <w:rPr>
                <w:rFonts w:cs="Open Sans"/>
                <w:b/>
                <w:bCs/>
                <w:color w:val="003E46" w:themeColor="text2" w:themeShade="80"/>
                <w:sz w:val="24"/>
                <w:szCs w:val="24"/>
              </w:rPr>
              <w:t>Sensing &amp; Thinking (ST) preferences</w:t>
            </w:r>
            <w:r w:rsidRPr="009F4D3D">
              <w:rPr>
                <w:rFonts w:cs="Open Sans"/>
                <w:color w:val="003E46" w:themeColor="text2" w:themeShade="80"/>
                <w:sz w:val="24"/>
                <w:szCs w:val="24"/>
              </w:rPr>
              <w:t> </w:t>
            </w:r>
          </w:p>
        </w:tc>
        <w:tc>
          <w:tcPr>
            <w:tcW w:w="7544" w:type="dxa"/>
            <w:tcBorders>
              <w:bottom w:val="single" w:sz="8" w:space="0" w:color="114853"/>
            </w:tcBorders>
            <w:shd w:val="clear" w:color="auto" w:fill="auto"/>
            <w:hideMark/>
          </w:tcPr>
          <w:p w14:paraId="1B541100" w14:textId="34462EC0" w:rsidR="005A2360" w:rsidRPr="00407E42" w:rsidRDefault="005A2360" w:rsidP="00407E42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b/>
                <w:bCs/>
                <w:color w:val="114853"/>
                <w:sz w:val="23"/>
                <w:szCs w:val="23"/>
              </w:rPr>
            </w:pPr>
            <w:r w:rsidRPr="66D1BF66">
              <w:rPr>
                <w:rFonts w:cs="Open Sans"/>
                <w:b/>
                <w:bCs/>
                <w:color w:val="114853"/>
                <w:sz w:val="23"/>
                <w:szCs w:val="23"/>
              </w:rPr>
              <w:t>What they tend to pay attention to:</w:t>
            </w:r>
            <w:r w:rsidRPr="00407E42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 </w:t>
            </w:r>
            <w:r w:rsidRPr="00407E42">
              <w:rPr>
                <w:rFonts w:cs="Open Sans"/>
                <w:color w:val="114853"/>
                <w:sz w:val="23"/>
                <w:szCs w:val="23"/>
              </w:rPr>
              <w:t>Define the specifics of the problem and weigh the pros and cons.</w:t>
            </w:r>
            <w:r w:rsidRPr="00407E42">
              <w:rPr>
                <w:rFonts w:cs="Open Sans"/>
                <w:b/>
                <w:bCs/>
                <w:color w:val="114853"/>
                <w:sz w:val="23"/>
                <w:szCs w:val="23"/>
              </w:rPr>
              <w:t> </w:t>
            </w:r>
          </w:p>
          <w:p w14:paraId="483F15C7" w14:textId="031CE7AC" w:rsidR="00090DC6" w:rsidRPr="00EB6B15" w:rsidRDefault="005A2360" w:rsidP="00407E42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color w:val="114853"/>
                <w:sz w:val="23"/>
                <w:szCs w:val="23"/>
              </w:rPr>
            </w:pP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What</w:t>
            </w: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 they </w:t>
            </w: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may neglect</w:t>
            </w:r>
            <w:r w:rsidRPr="00407E42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: </w:t>
            </w:r>
            <w:r w:rsidRPr="00407E42">
              <w:rPr>
                <w:rFonts w:cs="Open Sans"/>
                <w:color w:val="114853"/>
                <w:sz w:val="23"/>
                <w:szCs w:val="23"/>
              </w:rPr>
              <w:t>Think through the possibilities and take people and values into account.</w:t>
            </w:r>
            <w:r w:rsidRPr="00EB6B15">
              <w:rPr>
                <w:rFonts w:cs="Open Sans"/>
                <w:color w:val="114853"/>
                <w:sz w:val="23"/>
                <w:szCs w:val="23"/>
              </w:rPr>
              <w:t> </w:t>
            </w:r>
          </w:p>
        </w:tc>
      </w:tr>
      <w:tr w:rsidR="00090DC6" w:rsidRPr="00B202EB" w14:paraId="5FC33247" w14:textId="77777777" w:rsidTr="00651AA4">
        <w:trPr>
          <w:gridAfter w:val="1"/>
          <w:wAfter w:w="16" w:type="dxa"/>
          <w:trHeight w:val="300"/>
        </w:trPr>
        <w:tc>
          <w:tcPr>
            <w:tcW w:w="1800" w:type="dxa"/>
            <w:tcBorders>
              <w:top w:val="single" w:sz="8" w:space="0" w:color="114853"/>
              <w:bottom w:val="single" w:sz="8" w:space="0" w:color="auto"/>
            </w:tcBorders>
            <w:shd w:val="clear" w:color="auto" w:fill="F1F5F1" w:themeFill="accent3" w:themeFillTint="33"/>
            <w:hideMark/>
          </w:tcPr>
          <w:p w14:paraId="45C4074B" w14:textId="77777777" w:rsidR="00090DC6" w:rsidRPr="009F4D3D" w:rsidRDefault="00090DC6">
            <w:p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9F4D3D">
              <w:rPr>
                <w:rFonts w:cs="Open Sans"/>
                <w:b/>
                <w:bCs/>
                <w:color w:val="003E46" w:themeColor="text2" w:themeShade="80"/>
                <w:sz w:val="24"/>
                <w:szCs w:val="24"/>
              </w:rPr>
              <w:t>Sensing &amp; Feeling (SF) preferences</w:t>
            </w:r>
            <w:r w:rsidRPr="009F4D3D">
              <w:rPr>
                <w:rFonts w:cs="Open Sans"/>
                <w:color w:val="003E46" w:themeColor="text2" w:themeShade="80"/>
                <w:sz w:val="24"/>
                <w:szCs w:val="24"/>
              </w:rPr>
              <w:t> </w:t>
            </w:r>
          </w:p>
        </w:tc>
        <w:tc>
          <w:tcPr>
            <w:tcW w:w="7544" w:type="dxa"/>
            <w:tcBorders>
              <w:top w:val="single" w:sz="8" w:space="0" w:color="114853"/>
              <w:bottom w:val="single" w:sz="8" w:space="0" w:color="auto"/>
            </w:tcBorders>
            <w:shd w:val="clear" w:color="auto" w:fill="auto"/>
            <w:hideMark/>
          </w:tcPr>
          <w:p w14:paraId="49B23008" w14:textId="79C3223C" w:rsidR="00642CA5" w:rsidRPr="00F52820" w:rsidRDefault="00642CA5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b/>
                <w:bCs/>
                <w:color w:val="114853"/>
                <w:sz w:val="23"/>
                <w:szCs w:val="23"/>
              </w:rPr>
            </w:pPr>
            <w:r w:rsidRPr="66D1BF66">
              <w:rPr>
                <w:rFonts w:cs="Open Sans"/>
                <w:b/>
                <w:bCs/>
                <w:color w:val="114853"/>
                <w:sz w:val="23"/>
                <w:szCs w:val="23"/>
              </w:rPr>
              <w:t>What they tend to pay attention to</w:t>
            </w:r>
            <w:r w:rsidRPr="00BC4A59">
              <w:rPr>
                <w:rFonts w:cs="Open Sans"/>
                <w:b/>
                <w:bCs/>
                <w:color w:val="114853"/>
                <w:sz w:val="23"/>
                <w:szCs w:val="23"/>
              </w:rPr>
              <w:t>: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 xml:space="preserve"> Define the specifics of the problem and take people and values into account.</w:t>
            </w:r>
            <w:r w:rsidRPr="00F52820">
              <w:rPr>
                <w:rFonts w:cs="Open Sans"/>
                <w:b/>
                <w:bCs/>
                <w:color w:val="114853"/>
                <w:sz w:val="23"/>
                <w:szCs w:val="23"/>
              </w:rPr>
              <w:t> </w:t>
            </w:r>
          </w:p>
          <w:p w14:paraId="3C9FF693" w14:textId="037C481B" w:rsidR="00090DC6" w:rsidRPr="00F52820" w:rsidRDefault="00642CA5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b/>
                <w:bCs/>
                <w:color w:val="114853"/>
                <w:sz w:val="23"/>
                <w:szCs w:val="23"/>
              </w:rPr>
            </w:pP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What</w:t>
            </w: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 they </w:t>
            </w: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may neglect</w:t>
            </w:r>
            <w:r w:rsidRPr="00295812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: 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>Think through the possibilities and weigh the pros and cons.</w:t>
            </w:r>
          </w:p>
        </w:tc>
      </w:tr>
      <w:tr w:rsidR="00090DC6" w:rsidRPr="00B202EB" w14:paraId="393B577B" w14:textId="77777777" w:rsidTr="00651AA4">
        <w:trPr>
          <w:gridAfter w:val="1"/>
          <w:wAfter w:w="16" w:type="dxa"/>
          <w:trHeight w:val="300"/>
        </w:trPr>
        <w:tc>
          <w:tcPr>
            <w:tcW w:w="1800" w:type="dxa"/>
            <w:tcBorders>
              <w:top w:val="single" w:sz="8" w:space="0" w:color="auto"/>
              <w:bottom w:val="single" w:sz="8" w:space="0" w:color="114853"/>
            </w:tcBorders>
            <w:shd w:val="clear" w:color="auto" w:fill="F1F5F1" w:themeFill="accent3" w:themeFillTint="33"/>
            <w:hideMark/>
          </w:tcPr>
          <w:p w14:paraId="5E6CB591" w14:textId="77777777" w:rsidR="00090DC6" w:rsidRPr="009F4D3D" w:rsidRDefault="00090DC6">
            <w:p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9F4D3D">
              <w:rPr>
                <w:rFonts w:cs="Open Sans"/>
                <w:b/>
                <w:bCs/>
                <w:color w:val="003E46" w:themeColor="text2" w:themeShade="80"/>
                <w:sz w:val="24"/>
                <w:szCs w:val="24"/>
              </w:rPr>
              <w:t>Intuition &amp; Feeling (NF) preferences</w:t>
            </w:r>
            <w:r w:rsidRPr="009F4D3D">
              <w:rPr>
                <w:rFonts w:cs="Open Sans"/>
                <w:color w:val="003E46" w:themeColor="text2" w:themeShade="80"/>
                <w:sz w:val="24"/>
                <w:szCs w:val="24"/>
              </w:rPr>
              <w:t> </w:t>
            </w:r>
          </w:p>
        </w:tc>
        <w:tc>
          <w:tcPr>
            <w:tcW w:w="7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06524664" w14:textId="77777777" w:rsidR="00407E42" w:rsidRPr="00F52820" w:rsidRDefault="00407E42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color w:val="114853"/>
                <w:sz w:val="23"/>
                <w:szCs w:val="23"/>
              </w:rPr>
            </w:pP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What they </w:t>
            </w: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tend to pay attention to</w:t>
            </w: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>:</w:t>
            </w:r>
            <w:r w:rsidRPr="005379E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 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>Think through the possibilities and take people and values into account. </w:t>
            </w:r>
          </w:p>
          <w:p w14:paraId="0BEDB4BC" w14:textId="1665B5AB" w:rsidR="00090DC6" w:rsidRPr="00F52820" w:rsidRDefault="00407E42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b/>
                <w:bCs/>
                <w:color w:val="114853"/>
                <w:sz w:val="23"/>
                <w:szCs w:val="23"/>
              </w:rPr>
            </w:pPr>
            <w:r w:rsidRPr="66D1BF66">
              <w:rPr>
                <w:rFonts w:cs="Open Sans"/>
                <w:b/>
                <w:bCs/>
                <w:color w:val="114853"/>
                <w:sz w:val="23"/>
                <w:szCs w:val="23"/>
              </w:rPr>
              <w:t>What they may neglect</w:t>
            </w:r>
            <w:r w:rsidRPr="005379E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: 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>Define the specifics of the problem and weigh the pros and cons.</w:t>
            </w:r>
          </w:p>
        </w:tc>
      </w:tr>
      <w:tr w:rsidR="00090DC6" w:rsidRPr="00B202EB" w14:paraId="6CF88F64" w14:textId="77777777" w:rsidTr="00651AA4">
        <w:trPr>
          <w:gridAfter w:val="1"/>
          <w:wAfter w:w="16" w:type="dxa"/>
          <w:trHeight w:val="300"/>
        </w:trPr>
        <w:tc>
          <w:tcPr>
            <w:tcW w:w="1800" w:type="dxa"/>
            <w:tcBorders>
              <w:top w:val="single" w:sz="8" w:space="0" w:color="auto"/>
              <w:bottom w:val="single" w:sz="8" w:space="0" w:color="114853"/>
            </w:tcBorders>
            <w:shd w:val="clear" w:color="auto" w:fill="F1F5F1" w:themeFill="accent3" w:themeFillTint="33"/>
            <w:hideMark/>
          </w:tcPr>
          <w:p w14:paraId="3497D297" w14:textId="77777777" w:rsidR="00090DC6" w:rsidRPr="009F4D3D" w:rsidRDefault="00090DC6">
            <w:p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9F4D3D">
              <w:rPr>
                <w:rFonts w:cs="Open Sans"/>
                <w:b/>
                <w:bCs/>
                <w:color w:val="003E46" w:themeColor="text2" w:themeShade="80"/>
                <w:sz w:val="24"/>
                <w:szCs w:val="24"/>
              </w:rPr>
              <w:t>Intuition &amp; Thinking (NT) preferences</w:t>
            </w:r>
            <w:r w:rsidRPr="009F4D3D">
              <w:rPr>
                <w:rFonts w:cs="Open Sans"/>
                <w:color w:val="003E46" w:themeColor="text2" w:themeShade="80"/>
                <w:sz w:val="24"/>
                <w:szCs w:val="24"/>
              </w:rPr>
              <w:t> </w:t>
            </w:r>
          </w:p>
        </w:tc>
        <w:tc>
          <w:tcPr>
            <w:tcW w:w="7544" w:type="dxa"/>
            <w:tcBorders>
              <w:top w:val="single" w:sz="8" w:space="0" w:color="114853"/>
              <w:bottom w:val="single" w:sz="8" w:space="0" w:color="114853"/>
            </w:tcBorders>
            <w:shd w:val="clear" w:color="auto" w:fill="auto"/>
            <w:hideMark/>
          </w:tcPr>
          <w:p w14:paraId="237C4ABE" w14:textId="51E6EACE" w:rsidR="00F52820" w:rsidRPr="00F52820" w:rsidRDefault="00F52820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color w:val="114853"/>
                <w:sz w:val="23"/>
                <w:szCs w:val="23"/>
              </w:rPr>
            </w:pP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What they </w:t>
            </w:r>
            <w:r>
              <w:rPr>
                <w:rFonts w:cs="Open Sans"/>
                <w:b/>
                <w:bCs/>
                <w:color w:val="114853"/>
                <w:sz w:val="23"/>
                <w:szCs w:val="23"/>
              </w:rPr>
              <w:t>tend to pay attention to</w:t>
            </w:r>
            <w:r w:rsidRPr="00EB6B15">
              <w:rPr>
                <w:rFonts w:cs="Open Sans"/>
                <w:b/>
                <w:bCs/>
                <w:color w:val="114853"/>
                <w:sz w:val="23"/>
                <w:szCs w:val="23"/>
              </w:rPr>
              <w:t>:</w:t>
            </w:r>
            <w:r w:rsidRPr="005379E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 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>Think through the possibilities and weigh the pros and cons.</w:t>
            </w:r>
          </w:p>
          <w:p w14:paraId="48E0A3CB" w14:textId="724C17DD" w:rsidR="00090DC6" w:rsidRPr="00F52820" w:rsidRDefault="00F52820" w:rsidP="00F52820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389"/>
              </w:tabs>
              <w:autoSpaceDE/>
              <w:autoSpaceDN/>
              <w:spacing w:before="0" w:after="160" w:line="278" w:lineRule="auto"/>
              <w:ind w:left="389" w:hanging="283"/>
              <w:rPr>
                <w:rFonts w:cs="Open Sans"/>
                <w:b/>
                <w:bCs/>
                <w:color w:val="114853"/>
                <w:sz w:val="23"/>
                <w:szCs w:val="23"/>
              </w:rPr>
            </w:pPr>
            <w:r w:rsidRPr="66D1BF66">
              <w:rPr>
                <w:rFonts w:cs="Open Sans"/>
                <w:b/>
                <w:bCs/>
                <w:color w:val="114853"/>
                <w:sz w:val="23"/>
                <w:szCs w:val="23"/>
              </w:rPr>
              <w:t>What they may neglect</w:t>
            </w:r>
            <w:r w:rsidRPr="005379E5">
              <w:rPr>
                <w:rFonts w:cs="Open Sans"/>
                <w:b/>
                <w:bCs/>
                <w:color w:val="114853"/>
                <w:sz w:val="23"/>
                <w:szCs w:val="23"/>
              </w:rPr>
              <w:t xml:space="preserve">: </w:t>
            </w:r>
            <w:r w:rsidRPr="00F52820">
              <w:rPr>
                <w:rFonts w:cs="Open Sans"/>
                <w:color w:val="114853"/>
                <w:sz w:val="23"/>
                <w:szCs w:val="23"/>
              </w:rPr>
              <w:t>Define the specifics of the problem and take people and values into account.</w:t>
            </w:r>
            <w:r w:rsidRPr="00F52820">
              <w:rPr>
                <w:rFonts w:cs="Open Sans"/>
                <w:b/>
                <w:bCs/>
                <w:color w:val="114853"/>
                <w:sz w:val="23"/>
                <w:szCs w:val="23"/>
              </w:rPr>
              <w:t> </w:t>
            </w:r>
          </w:p>
        </w:tc>
      </w:tr>
    </w:tbl>
    <w:p w14:paraId="3681C073" w14:textId="2D606283" w:rsidR="00D24026" w:rsidRDefault="00D24026">
      <w:pPr>
        <w:spacing w:before="0" w:after="0"/>
      </w:pPr>
    </w:p>
    <w:p w14:paraId="755FE145" w14:textId="77777777" w:rsidR="00CF1D82" w:rsidRDefault="00CF1D82">
      <w:pPr>
        <w:spacing w:before="0" w:after="0"/>
      </w:pPr>
    </w:p>
    <w:p w14:paraId="2840C013" w14:textId="12122793" w:rsidR="00815D78" w:rsidRDefault="00815D78" w:rsidP="004B2D0A">
      <w:pPr>
        <w:spacing w:before="0" w:after="0"/>
      </w:pPr>
    </w:p>
    <w:p w14:paraId="5D84DB9D" w14:textId="77777777" w:rsidR="00815D78" w:rsidRDefault="00815D78">
      <w:pPr>
        <w:spacing w:before="0" w:after="0"/>
      </w:pPr>
      <w:r>
        <w:br w:type="page"/>
      </w:r>
    </w:p>
    <w:p w14:paraId="1E2D8733" w14:textId="77777777" w:rsidR="00815D78" w:rsidRDefault="00815D78">
      <w:pPr>
        <w:spacing w:before="0" w:after="0"/>
      </w:pPr>
    </w:p>
    <w:p w14:paraId="4870A145" w14:textId="77777777" w:rsidR="00815D78" w:rsidRDefault="00815D78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5"/>
        <w:gridCol w:w="3105"/>
        <w:gridCol w:w="3135"/>
      </w:tblGrid>
      <w:tr w:rsidR="00A2021F" w:rsidRPr="00A2021F" w14:paraId="0644FE54" w14:textId="77777777" w:rsidTr="00821D99">
        <w:trPr>
          <w:trHeight w:val="300"/>
        </w:trPr>
        <w:tc>
          <w:tcPr>
            <w:tcW w:w="9345" w:type="dxa"/>
            <w:gridSpan w:val="3"/>
            <w:shd w:val="clear" w:color="auto" w:fill="6B9103" w:themeFill="accent1"/>
            <w:hideMark/>
          </w:tcPr>
          <w:p w14:paraId="24DE7BED" w14:textId="56255E26" w:rsidR="00A2021F" w:rsidRPr="00A2021F" w:rsidRDefault="00A2021F">
            <w:pPr>
              <w:rPr>
                <w:rFonts w:cs="Open Sans"/>
                <w:color w:val="C0DBD1" w:themeColor="background1"/>
                <w:sz w:val="24"/>
                <w:szCs w:val="28"/>
              </w:rPr>
            </w:pP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 xml:space="preserve">Basic </w:t>
            </w:r>
            <w:r w:rsidR="00D64947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S</w:t>
            </w: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kills</w:t>
            </w:r>
            <w:r w:rsidRPr="00A2021F">
              <w:rPr>
                <w:rFonts w:cs="Open Sans"/>
                <w:color w:val="FFFFFF" w:themeColor="text1"/>
                <w:sz w:val="32"/>
                <w:szCs w:val="36"/>
              </w:rPr>
              <w:t> </w:t>
            </w:r>
          </w:p>
        </w:tc>
      </w:tr>
      <w:tr w:rsidR="00A2021F" w:rsidRPr="00A2021F" w14:paraId="106461AF" w14:textId="77777777" w:rsidTr="00A2021F">
        <w:trPr>
          <w:trHeight w:val="636"/>
        </w:trPr>
        <w:tc>
          <w:tcPr>
            <w:tcW w:w="310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1FDD9E15" w14:textId="4C8ADD5E" w:rsidR="00A2021F" w:rsidRPr="00B34B25" w:rsidRDefault="00A2021F">
            <w:pPr>
              <w:rPr>
                <w:rFonts w:cs="Open Sans"/>
                <w:color w:val="005663"/>
                <w:sz w:val="24"/>
                <w:szCs w:val="28"/>
              </w:rPr>
            </w:pPr>
            <w:r w:rsidRPr="001645C6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Skill 1: </w:t>
            </w:r>
            <w:r w:rsidRPr="001645C6">
              <w:rPr>
                <w:rFonts w:cs="Open Sans"/>
                <w:b/>
                <w:bCs/>
                <w:color w:val="002330"/>
                <w:sz w:val="24"/>
                <w:szCs w:val="28"/>
              </w:rPr>
              <w:br/>
            </w:r>
            <w:r w:rsidR="00E70691">
              <w:rPr>
                <w:rFonts w:cs="Open Sans"/>
                <w:b/>
                <w:bCs/>
                <w:color w:val="002330"/>
                <w:sz w:val="24"/>
                <w:szCs w:val="28"/>
              </w:rPr>
              <w:t>D</w:t>
            </w:r>
            <w:r w:rsidR="00E70691" w:rsidRPr="00E70691">
              <w:rPr>
                <w:rFonts w:cs="Open Sans"/>
                <w:b/>
                <w:bCs/>
                <w:color w:val="002330"/>
                <w:sz w:val="24"/>
                <w:szCs w:val="28"/>
              </w:rPr>
              <w:t>efinin</w:t>
            </w:r>
            <w:r w:rsidR="00B544EC">
              <w:rPr>
                <w:rFonts w:cs="Open Sans"/>
                <w:b/>
                <w:bCs/>
                <w:color w:val="002330"/>
                <w:sz w:val="24"/>
                <w:szCs w:val="28"/>
              </w:rPr>
              <w:t>g the</w:t>
            </w:r>
            <w:r w:rsidR="00B544EC" w:rsidRPr="00E70691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 Problem</w:t>
            </w:r>
          </w:p>
        </w:tc>
        <w:tc>
          <w:tcPr>
            <w:tcW w:w="310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14063CA3" w14:textId="691BF56A" w:rsidR="00A2021F" w:rsidRPr="00B34B25" w:rsidRDefault="00A2021F">
            <w:pPr>
              <w:rPr>
                <w:rFonts w:cs="Open Sans"/>
                <w:b/>
                <w:bCs/>
                <w:color w:val="002330"/>
                <w:sz w:val="24"/>
                <w:szCs w:val="28"/>
              </w:rPr>
            </w:pPr>
            <w:r w:rsidRPr="00B34B25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Skill 2: </w:t>
            </w:r>
            <w:r w:rsidRPr="00B34B25">
              <w:rPr>
                <w:rFonts w:cs="Open Sans"/>
                <w:b/>
                <w:bCs/>
                <w:color w:val="002330"/>
                <w:sz w:val="24"/>
                <w:szCs w:val="28"/>
              </w:rPr>
              <w:br/>
            </w:r>
            <w:bookmarkStart w:id="0" w:name="_Hlk192076631"/>
            <w:r w:rsidR="00042CA2" w:rsidRPr="00042CA2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Exploring </w:t>
            </w:r>
            <w:r w:rsidR="00042CA2">
              <w:rPr>
                <w:rFonts w:cs="Open Sans"/>
                <w:b/>
                <w:bCs/>
                <w:color w:val="002330"/>
                <w:sz w:val="24"/>
                <w:szCs w:val="28"/>
              </w:rPr>
              <w:t>S</w:t>
            </w:r>
            <w:r w:rsidR="00042CA2" w:rsidRPr="00042CA2">
              <w:rPr>
                <w:rFonts w:cs="Open Sans"/>
                <w:b/>
                <w:bCs/>
                <w:color w:val="002330"/>
                <w:sz w:val="24"/>
                <w:szCs w:val="28"/>
              </w:rPr>
              <w:t>olutions</w:t>
            </w:r>
            <w:bookmarkEnd w:id="0"/>
          </w:p>
        </w:tc>
        <w:tc>
          <w:tcPr>
            <w:tcW w:w="313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4E50E4BF" w14:textId="26EDFE18" w:rsidR="00A2021F" w:rsidRPr="00B34B25" w:rsidRDefault="00A2021F">
            <w:pPr>
              <w:rPr>
                <w:rFonts w:cs="Open Sans"/>
                <w:color w:val="002330"/>
                <w:sz w:val="24"/>
                <w:szCs w:val="28"/>
              </w:rPr>
            </w:pPr>
            <w:r w:rsidRPr="00B34B25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Skill 3: </w:t>
            </w:r>
            <w:r w:rsidRPr="00B34B25">
              <w:rPr>
                <w:rFonts w:cs="Open Sans"/>
                <w:b/>
                <w:bCs/>
                <w:color w:val="002330"/>
                <w:sz w:val="24"/>
                <w:szCs w:val="28"/>
              </w:rPr>
              <w:br/>
            </w:r>
            <w:r w:rsidR="00A12CA1" w:rsidRPr="00A12CA1">
              <w:rPr>
                <w:rFonts w:cs="Open Sans"/>
                <w:b/>
                <w:bCs/>
                <w:color w:val="002330"/>
                <w:sz w:val="24"/>
                <w:szCs w:val="28"/>
              </w:rPr>
              <w:t xml:space="preserve">Evaluating </w:t>
            </w:r>
            <w:r w:rsidR="00A12CA1">
              <w:rPr>
                <w:rFonts w:cs="Open Sans"/>
                <w:b/>
                <w:bCs/>
                <w:color w:val="002330"/>
                <w:sz w:val="24"/>
                <w:szCs w:val="28"/>
              </w:rPr>
              <w:t>O</w:t>
            </w:r>
            <w:r w:rsidR="00A12CA1" w:rsidRPr="00A12CA1">
              <w:rPr>
                <w:rFonts w:cs="Open Sans"/>
                <w:b/>
                <w:bCs/>
                <w:color w:val="002330"/>
                <w:sz w:val="24"/>
                <w:szCs w:val="28"/>
              </w:rPr>
              <w:t>ptions</w:t>
            </w:r>
          </w:p>
        </w:tc>
      </w:tr>
      <w:tr w:rsidR="00A2021F" w:rsidRPr="00A2021F" w14:paraId="12376DF2" w14:textId="77777777">
        <w:trPr>
          <w:trHeight w:val="300"/>
        </w:trPr>
        <w:tc>
          <w:tcPr>
            <w:tcW w:w="310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7604386F" w14:textId="5DA11C14" w:rsidR="00A2021F" w:rsidRPr="00A2021F" w:rsidRDefault="00A2021F">
            <w:pPr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 </w:t>
            </w:r>
          </w:p>
          <w:p w14:paraId="2000F9E9" w14:textId="77777777" w:rsidR="00FE6B32" w:rsidRPr="00FE6B32" w:rsidRDefault="00FE6B32" w:rsidP="00FE6B32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 w:rsidRPr="00FE6B32">
              <w:rPr>
                <w:rFonts w:cs="Open Sans"/>
                <w:color w:val="114853"/>
                <w:sz w:val="24"/>
                <w:szCs w:val="28"/>
              </w:rPr>
              <w:t>Identify the issue that needs to be addressed</w:t>
            </w:r>
          </w:p>
          <w:p w14:paraId="23151C87" w14:textId="4BA7B3AC" w:rsidR="00A2021F" w:rsidRPr="00FE6B32" w:rsidRDefault="00FE6B32" w:rsidP="00FE6B32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 w:rsidRPr="00FE6B32">
              <w:rPr>
                <w:rFonts w:cs="Open Sans"/>
                <w:color w:val="114853"/>
                <w:sz w:val="24"/>
                <w:szCs w:val="28"/>
              </w:rPr>
              <w:t>Understand what is at stake and who is affected</w:t>
            </w:r>
          </w:p>
        </w:tc>
        <w:tc>
          <w:tcPr>
            <w:tcW w:w="310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7BF438F0" w14:textId="1E9E6328" w:rsidR="00A2021F" w:rsidRPr="00A2021F" w:rsidRDefault="00A2021F">
            <w:pPr>
              <w:ind w:right="-77"/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</w:t>
            </w:r>
          </w:p>
          <w:p w14:paraId="4D5CFA9E" w14:textId="77777777" w:rsidR="00EC2DE4" w:rsidRPr="00EC2DE4" w:rsidRDefault="00EC2DE4" w:rsidP="00EC2DE4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 w:rsidRPr="00EC2DE4">
              <w:rPr>
                <w:rFonts w:cs="Open Sans"/>
                <w:color w:val="114853"/>
                <w:sz w:val="24"/>
                <w:szCs w:val="28"/>
              </w:rPr>
              <w:t>Create several viable solutions for consideration</w:t>
            </w:r>
          </w:p>
          <w:p w14:paraId="25F87FE9" w14:textId="1EB39ACC" w:rsidR="00A2021F" w:rsidRPr="00A2021F" w:rsidRDefault="00085503" w:rsidP="00EC2DE4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>
              <w:rPr>
                <w:rFonts w:cs="Open Sans"/>
                <w:color w:val="114853"/>
                <w:sz w:val="24"/>
                <w:szCs w:val="28"/>
              </w:rPr>
              <w:t>Be o</w:t>
            </w:r>
            <w:r w:rsidR="00EC2DE4" w:rsidRPr="00EC2DE4">
              <w:rPr>
                <w:rFonts w:cs="Open Sans"/>
                <w:color w:val="114853"/>
                <w:sz w:val="24"/>
                <w:szCs w:val="28"/>
              </w:rPr>
              <w:t>pen to new possibilities for solving the problem</w:t>
            </w:r>
          </w:p>
        </w:tc>
        <w:tc>
          <w:tcPr>
            <w:tcW w:w="313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494FDA85" w14:textId="0516AD3E" w:rsidR="00A2021F" w:rsidRPr="00A2021F" w:rsidRDefault="00A2021F">
            <w:pPr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</w:t>
            </w:r>
          </w:p>
          <w:p w14:paraId="188E8D86" w14:textId="22CE6E76" w:rsidR="007119B4" w:rsidRPr="007119B4" w:rsidRDefault="007119B4" w:rsidP="007119B4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 w:rsidRPr="007119B4">
              <w:rPr>
                <w:rFonts w:cs="Open Sans"/>
                <w:color w:val="114853"/>
                <w:sz w:val="24"/>
                <w:szCs w:val="28"/>
              </w:rPr>
              <w:t>Collect relevant data, facts</w:t>
            </w:r>
            <w:r w:rsidR="002923DE">
              <w:rPr>
                <w:rFonts w:cs="Open Sans"/>
                <w:color w:val="114853"/>
                <w:sz w:val="24"/>
                <w:szCs w:val="28"/>
              </w:rPr>
              <w:t>,</w:t>
            </w:r>
            <w:r w:rsidRPr="007119B4">
              <w:rPr>
                <w:rFonts w:cs="Open Sans"/>
                <w:color w:val="114853"/>
                <w:sz w:val="24"/>
                <w:szCs w:val="28"/>
              </w:rPr>
              <w:t xml:space="preserve"> and input from</w:t>
            </w:r>
            <w:r w:rsidR="002923DE">
              <w:rPr>
                <w:rFonts w:cs="Open Sans"/>
                <w:color w:val="114853"/>
                <w:sz w:val="24"/>
                <w:szCs w:val="28"/>
              </w:rPr>
              <w:t xml:space="preserve"> a</w:t>
            </w:r>
            <w:r w:rsidRPr="007119B4">
              <w:rPr>
                <w:rFonts w:cs="Open Sans"/>
                <w:color w:val="114853"/>
                <w:sz w:val="24"/>
                <w:szCs w:val="28"/>
              </w:rPr>
              <w:t xml:space="preserve"> variety of sources </w:t>
            </w:r>
          </w:p>
          <w:p w14:paraId="7F664A25" w14:textId="2FD81876" w:rsidR="00A2021F" w:rsidRPr="00A2021F" w:rsidRDefault="007119B4" w:rsidP="007119B4">
            <w:pPr>
              <w:widowControl/>
              <w:numPr>
                <w:ilvl w:val="0"/>
                <w:numId w:val="13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182" w:right="-77" w:hanging="141"/>
              <w:rPr>
                <w:rFonts w:cs="Open Sans"/>
                <w:color w:val="114853"/>
                <w:sz w:val="24"/>
                <w:szCs w:val="28"/>
              </w:rPr>
            </w:pPr>
            <w:r w:rsidRPr="007119B4">
              <w:rPr>
                <w:rFonts w:cs="Open Sans"/>
                <w:color w:val="114853"/>
                <w:sz w:val="24"/>
                <w:szCs w:val="28"/>
              </w:rPr>
              <w:t>Consider the impact of a decision on people and process</w:t>
            </w:r>
          </w:p>
        </w:tc>
      </w:tr>
      <w:tr w:rsidR="00A2021F" w:rsidRPr="00A2021F" w14:paraId="4F83FBDB" w14:textId="77777777" w:rsidTr="00821D99">
        <w:trPr>
          <w:trHeight w:val="300"/>
        </w:trPr>
        <w:tc>
          <w:tcPr>
            <w:tcW w:w="9345" w:type="dxa"/>
            <w:gridSpan w:val="3"/>
            <w:tcBorders>
              <w:top w:val="single" w:sz="8" w:space="0" w:color="0A7E8B"/>
            </w:tcBorders>
            <w:shd w:val="clear" w:color="auto" w:fill="6B9103" w:themeFill="accent1"/>
            <w:hideMark/>
          </w:tcPr>
          <w:p w14:paraId="7381A42B" w14:textId="28FBAECB" w:rsidR="00A2021F" w:rsidRPr="00A2021F" w:rsidRDefault="00A2021F">
            <w:pPr>
              <w:rPr>
                <w:rFonts w:cs="Open Sans"/>
                <w:color w:val="114853"/>
                <w:sz w:val="24"/>
                <w:szCs w:val="28"/>
              </w:rPr>
            </w:pP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 xml:space="preserve">Type </w:t>
            </w:r>
            <w:r w:rsidR="00DB4C91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I</w:t>
            </w: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 xml:space="preserve">n </w:t>
            </w:r>
            <w:r w:rsidR="00EF7400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A</w:t>
            </w: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ction</w:t>
            </w:r>
            <w:r w:rsidRPr="00A2021F">
              <w:rPr>
                <w:rFonts w:cs="Open Sans"/>
                <w:color w:val="FFFFFF" w:themeColor="text1"/>
                <w:sz w:val="32"/>
                <w:szCs w:val="36"/>
              </w:rPr>
              <w:t> </w:t>
            </w:r>
          </w:p>
        </w:tc>
      </w:tr>
      <w:tr w:rsidR="00A2021F" w:rsidRPr="00A2021F" w14:paraId="6DE9BC67" w14:textId="77777777">
        <w:trPr>
          <w:trHeight w:val="23"/>
        </w:trPr>
        <w:tc>
          <w:tcPr>
            <w:tcW w:w="3105" w:type="dxa"/>
            <w:shd w:val="clear" w:color="auto" w:fill="auto"/>
            <w:hideMark/>
          </w:tcPr>
          <w:p w14:paraId="1561F2AD" w14:textId="322AB999" w:rsidR="00A2021F" w:rsidRPr="00A2021F" w:rsidRDefault="00295746">
            <w:pPr>
              <w:rPr>
                <w:rFonts w:cs="Open Sans"/>
                <w:color w:val="114853"/>
                <w:sz w:val="24"/>
                <w:szCs w:val="28"/>
              </w:rPr>
            </w:pPr>
            <w:r>
              <w:rPr>
                <w:rFonts w:cs="Open Sans"/>
                <w:color w:val="114853"/>
                <w:sz w:val="24"/>
                <w:szCs w:val="24"/>
              </w:rPr>
              <w:t>All types can s</w:t>
            </w:r>
            <w:r w:rsidRPr="00E535CB">
              <w:rPr>
                <w:rFonts w:cs="Open Sans"/>
                <w:color w:val="114853"/>
                <w:sz w:val="24"/>
                <w:szCs w:val="24"/>
              </w:rPr>
              <w:t xml:space="preserve">tart by identifying the core problem to make the </w:t>
            </w:r>
            <w:r w:rsidR="00095E55">
              <w:rPr>
                <w:rFonts w:cs="Open Sans"/>
                <w:color w:val="114853"/>
                <w:sz w:val="24"/>
                <w:szCs w:val="24"/>
              </w:rPr>
              <w:t>best</w:t>
            </w:r>
            <w:r w:rsidRPr="00E535CB">
              <w:rPr>
                <w:rFonts w:cs="Open Sans"/>
                <w:color w:val="114853"/>
                <w:sz w:val="24"/>
                <w:szCs w:val="24"/>
              </w:rPr>
              <w:t xml:space="preserve"> decision</w:t>
            </w:r>
            <w:r>
              <w:rPr>
                <w:rFonts w:cs="Open Sans"/>
                <w:color w:val="114853"/>
                <w:sz w:val="24"/>
                <w:szCs w:val="24"/>
              </w:rPr>
              <w:t>. Some will naturally focus more on the objective situation</w:t>
            </w:r>
            <w:r w:rsidR="002923DE">
              <w:rPr>
                <w:rFonts w:cs="Open Sans"/>
                <w:color w:val="114853"/>
                <w:sz w:val="24"/>
                <w:szCs w:val="24"/>
              </w:rPr>
              <w:t>,</w:t>
            </w:r>
            <w:r>
              <w:rPr>
                <w:rFonts w:cs="Open Sans"/>
                <w:color w:val="114853"/>
                <w:sz w:val="24"/>
                <w:szCs w:val="24"/>
              </w:rPr>
              <w:t xml:space="preserve"> while others will focus on </w:t>
            </w:r>
            <w:r w:rsidRPr="0069542A">
              <w:rPr>
                <w:rFonts w:cs="Open Sans"/>
                <w:color w:val="114853"/>
                <w:sz w:val="24"/>
                <w:szCs w:val="24"/>
              </w:rPr>
              <w:t>who</w:t>
            </w:r>
            <w:r>
              <w:rPr>
                <w:rFonts w:cs="Open Sans"/>
                <w:color w:val="114853"/>
                <w:sz w:val="24"/>
                <w:szCs w:val="24"/>
              </w:rPr>
              <w:t xml:space="preserve"> is affected.</w:t>
            </w:r>
          </w:p>
        </w:tc>
        <w:tc>
          <w:tcPr>
            <w:tcW w:w="3105" w:type="dxa"/>
            <w:shd w:val="clear" w:color="auto" w:fill="auto"/>
            <w:hideMark/>
          </w:tcPr>
          <w:p w14:paraId="2A5DB14A" w14:textId="778B4AB0" w:rsidR="00A2021F" w:rsidRPr="006E6886" w:rsidRDefault="006E6886" w:rsidP="006E6886">
            <w:pPr>
              <w:rPr>
                <w:rFonts w:cs="Open Sans"/>
                <w:color w:val="114853"/>
                <w:sz w:val="24"/>
                <w:szCs w:val="24"/>
              </w:rPr>
            </w:pP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All types can come up with a variety of solutions. How they come up with those solutions and how they plan to implement them may be different based on type. </w:t>
            </w:r>
          </w:p>
          <w:p w14:paraId="67673986" w14:textId="77777777" w:rsidR="00A2021F" w:rsidRPr="00A2021F" w:rsidRDefault="00A2021F">
            <w:pPr>
              <w:rPr>
                <w:rFonts w:cs="Open Sans"/>
                <w:color w:val="114853"/>
                <w:sz w:val="24"/>
                <w:szCs w:val="28"/>
              </w:rPr>
            </w:pPr>
          </w:p>
        </w:tc>
        <w:tc>
          <w:tcPr>
            <w:tcW w:w="3135" w:type="dxa"/>
            <w:shd w:val="clear" w:color="auto" w:fill="auto"/>
            <w:hideMark/>
          </w:tcPr>
          <w:p w14:paraId="49156E40" w14:textId="702AB3F0" w:rsidR="00A2021F" w:rsidRPr="00A2021F" w:rsidRDefault="00671864">
            <w:pPr>
              <w:rPr>
                <w:rFonts w:cs="Open Sans"/>
                <w:color w:val="114853"/>
                <w:sz w:val="24"/>
                <w:szCs w:val="24"/>
              </w:rPr>
            </w:pPr>
            <w:r w:rsidRPr="66D1BF66">
              <w:rPr>
                <w:rFonts w:cs="Open Sans"/>
                <w:color w:val="114853"/>
                <w:sz w:val="24"/>
                <w:szCs w:val="24"/>
              </w:rPr>
              <w:t>All types can evaluate the options being considered. The criteria used to make these evaluations will likely look different based on type.</w:t>
            </w:r>
          </w:p>
          <w:p w14:paraId="56336CEF" w14:textId="77777777" w:rsidR="00A2021F" w:rsidRPr="00A2021F" w:rsidRDefault="00A2021F">
            <w:pPr>
              <w:rPr>
                <w:rFonts w:cs="Open Sans"/>
                <w:color w:val="114853"/>
                <w:sz w:val="24"/>
                <w:szCs w:val="28"/>
              </w:rPr>
            </w:pPr>
          </w:p>
          <w:p w14:paraId="0DE6E4F1" w14:textId="77777777" w:rsidR="00A2021F" w:rsidRPr="00A2021F" w:rsidRDefault="00A2021F">
            <w:pPr>
              <w:rPr>
                <w:rFonts w:cs="Open Sans"/>
                <w:color w:val="114853"/>
                <w:sz w:val="24"/>
                <w:szCs w:val="28"/>
              </w:rPr>
            </w:pPr>
          </w:p>
        </w:tc>
      </w:tr>
    </w:tbl>
    <w:p w14:paraId="7479F851" w14:textId="063820E2" w:rsidR="00AC7DEE" w:rsidRDefault="00AC7DEE">
      <w:pPr>
        <w:spacing w:before="0" w:after="0"/>
      </w:pPr>
      <w:r>
        <w:br w:type="page"/>
      </w:r>
    </w:p>
    <w:p w14:paraId="32522F7B" w14:textId="77777777" w:rsidR="00AC7DEE" w:rsidRDefault="00AC7DEE" w:rsidP="00FB67B5"/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485"/>
      </w:tblGrid>
      <w:tr w:rsidR="00193941" w:rsidRPr="00FC07EE" w14:paraId="231157B0" w14:textId="77777777" w:rsidTr="00821D99">
        <w:trPr>
          <w:trHeight w:val="601"/>
        </w:trPr>
        <w:tc>
          <w:tcPr>
            <w:tcW w:w="9345" w:type="dxa"/>
            <w:gridSpan w:val="2"/>
            <w:shd w:val="clear" w:color="auto" w:fill="6B9103" w:themeFill="accent1"/>
          </w:tcPr>
          <w:p w14:paraId="7B2A5BD1" w14:textId="5F85B581" w:rsidR="00193941" w:rsidRPr="00FB0B8A" w:rsidRDefault="00193941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 w:rsidR="00EF7400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ips for Skill 1: </w:t>
            </w:r>
            <w:r w:rsidR="002760E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Defini</w:t>
            </w:r>
            <w:r w:rsidR="00B544EC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ng the Problem</w:t>
            </w:r>
          </w:p>
        </w:tc>
      </w:tr>
      <w:tr w:rsidR="00193941" w:rsidRPr="00FC07EE" w14:paraId="024FD997" w14:textId="77777777" w:rsidTr="00133EB7">
        <w:trPr>
          <w:trHeight w:val="2222"/>
        </w:trPr>
        <w:tc>
          <w:tcPr>
            <w:tcW w:w="4860" w:type="dxa"/>
            <w:shd w:val="clear" w:color="auto" w:fill="auto"/>
          </w:tcPr>
          <w:p w14:paraId="5B715B81" w14:textId="4142D51B" w:rsidR="00991419" w:rsidRDefault="00991419" w:rsidP="00991419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Use S</w:t>
            </w:r>
            <w:r w:rsidR="00123D35">
              <w:rPr>
                <w:rFonts w:cs="Open Sans"/>
                <w:b/>
                <w:bCs/>
                <w:color w:val="017D8B"/>
                <w:sz w:val="24"/>
                <w:szCs w:val="24"/>
              </w:rPr>
              <w:t>ensing</w:t>
            </w:r>
            <w:r w:rsidR="00005694"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:</w:t>
            </w:r>
          </w:p>
          <w:p w14:paraId="26D0583B" w14:textId="77777777" w:rsidR="00991419" w:rsidRPr="008E1A32" w:rsidRDefault="00991419" w:rsidP="00991419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Gather verifiable facts and observable details to outline what's happening.</w:t>
            </w:r>
          </w:p>
          <w:p w14:paraId="21D58649" w14:textId="3330D548" w:rsidR="00991419" w:rsidRDefault="00005694" w:rsidP="00991419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Consider</w:t>
            </w: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991419"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past examples and prior experiences to understand the situation.</w:t>
            </w:r>
          </w:p>
          <w:p w14:paraId="6B5DD107" w14:textId="178D5080" w:rsidR="00193941" w:rsidRPr="008A07C2" w:rsidRDefault="00991419" w:rsidP="00991419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Focus on measurable aspects to clearly identify the issue.</w:t>
            </w:r>
          </w:p>
        </w:tc>
        <w:tc>
          <w:tcPr>
            <w:tcW w:w="4485" w:type="dxa"/>
            <w:shd w:val="clear" w:color="auto" w:fill="auto"/>
          </w:tcPr>
          <w:p w14:paraId="10FB1F57" w14:textId="0258C00B" w:rsidR="00B14127" w:rsidRDefault="00B14127" w:rsidP="00B14127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Use </w:t>
            </w:r>
            <w:r w:rsidR="00123D35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Intuition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0CEDFE83" w14:textId="12163DEE" w:rsidR="00B14127" w:rsidRPr="008E1A32" w:rsidRDefault="00B14127" w:rsidP="00B14127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Look more broadly to see wider ramifications, underlying patterns</w:t>
            </w:r>
            <w:r w:rsidR="002923DE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or deeper meaning.</w:t>
            </w:r>
          </w:p>
          <w:p w14:paraId="21499A05" w14:textId="77777777" w:rsidR="00B14127" w:rsidRDefault="00B14127" w:rsidP="00B14127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Consider future consequences as well as how the current problem may evolve.</w:t>
            </w:r>
          </w:p>
          <w:p w14:paraId="0928EE6F" w14:textId="1FA66EA9" w:rsidR="00193941" w:rsidRPr="00B14127" w:rsidRDefault="00B14127" w:rsidP="00B14127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Outline a vision statement of a better future to aim for.</w:t>
            </w:r>
          </w:p>
        </w:tc>
      </w:tr>
      <w:tr w:rsidR="00193941" w:rsidRPr="00027786" w14:paraId="2DC51AEB" w14:textId="77777777" w:rsidTr="00B14127">
        <w:trPr>
          <w:trHeight w:val="601"/>
        </w:trPr>
        <w:tc>
          <w:tcPr>
            <w:tcW w:w="4860" w:type="dxa"/>
            <w:shd w:val="clear" w:color="auto" w:fill="auto"/>
          </w:tcPr>
          <w:p w14:paraId="23AABB8C" w14:textId="4482891D" w:rsidR="000C17F6" w:rsidRPr="00C60C09" w:rsidRDefault="000C17F6" w:rsidP="000C17F6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T</w:t>
            </w:r>
            <w:r w:rsidR="00123D35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hinking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67E99EAF" w14:textId="3C23D272" w:rsidR="000C17F6" w:rsidRPr="00020518" w:rsidRDefault="00F30DDB" w:rsidP="000C17F6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Examine</w:t>
            </w:r>
            <w:r w:rsidR="000C17F6" w:rsidRPr="0002051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the problem logically to understand the cause and effect.</w:t>
            </w:r>
          </w:p>
          <w:p w14:paraId="08797B97" w14:textId="77777777" w:rsidR="000C17F6" w:rsidRPr="00020518" w:rsidRDefault="000C17F6" w:rsidP="000C17F6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020518">
              <w:rPr>
                <w:rFonts w:cs="Open Sans"/>
                <w:color w:val="114853"/>
                <w:sz w:val="24"/>
                <w:szCs w:val="24"/>
                <w:lang w:val="en-GB"/>
              </w:rPr>
              <w:t>Apply analytical frameworks and tools to isolate the core issue.</w:t>
            </w:r>
          </w:p>
          <w:p w14:paraId="4C5B3159" w14:textId="0C4706EE" w:rsidR="00193941" w:rsidRPr="000C17F6" w:rsidRDefault="000C17F6" w:rsidP="000C17F6">
            <w:pPr>
              <w:numPr>
                <w:ilvl w:val="0"/>
                <w:numId w:val="20"/>
              </w:num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020518">
              <w:rPr>
                <w:rFonts w:cs="Open Sans"/>
                <w:color w:val="114853"/>
                <w:sz w:val="24"/>
                <w:szCs w:val="24"/>
                <w:lang w:val="en-GB"/>
              </w:rPr>
              <w:t>State the problem in a clear and objective way to avoid subjective bias.</w:t>
            </w:r>
          </w:p>
        </w:tc>
        <w:tc>
          <w:tcPr>
            <w:tcW w:w="4485" w:type="dxa"/>
            <w:shd w:val="clear" w:color="auto" w:fill="auto"/>
          </w:tcPr>
          <w:p w14:paraId="639CE0DE" w14:textId="2472120A" w:rsidR="00A96741" w:rsidRPr="00C60C09" w:rsidRDefault="00A96741" w:rsidP="00A96741">
            <w:pPr>
              <w:ind w:left="360"/>
              <w:rPr>
                <w:rFonts w:cs="Open Sans"/>
                <w:b/>
                <w:color w:val="017E8C" w:themeColor="text2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F</w:t>
            </w:r>
            <w:r w:rsidR="00123D35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eeling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146B9412" w14:textId="1B862184" w:rsidR="00A96741" w:rsidRPr="008E1A32" w:rsidRDefault="00A96741" w:rsidP="00A96741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Consider who is affected and</w:t>
            </w:r>
            <w:r w:rsidR="00C26B7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</w:t>
            </w: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assess the individual and interpersonal aspects of the problem.</w:t>
            </w:r>
          </w:p>
          <w:p w14:paraId="7E1C2DD5" w14:textId="77777777" w:rsidR="00A96741" w:rsidRDefault="00A96741" w:rsidP="00A96741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Ensure that the outline of the problem includes the perspective of all stakeholders.</w:t>
            </w:r>
          </w:p>
          <w:p w14:paraId="618105B7" w14:textId="1A174688" w:rsidR="00193941" w:rsidRPr="00C15820" w:rsidRDefault="00A96741" w:rsidP="00A96741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8E1A32">
              <w:rPr>
                <w:rFonts w:cs="Open Sans"/>
                <w:color w:val="114853"/>
                <w:sz w:val="24"/>
                <w:szCs w:val="24"/>
                <w:lang w:val="en-GB"/>
              </w:rPr>
              <w:t>Weigh how the problem aligns with core values and the well-being of people.</w:t>
            </w:r>
          </w:p>
        </w:tc>
      </w:tr>
    </w:tbl>
    <w:p w14:paraId="414C8B11" w14:textId="77777777" w:rsidR="00903970" w:rsidRDefault="00903970">
      <w:pPr>
        <w:spacing w:before="0" w:after="0"/>
      </w:pPr>
    </w:p>
    <w:p w14:paraId="36DA8C9B" w14:textId="77777777" w:rsidR="00903970" w:rsidRDefault="00903970">
      <w:pPr>
        <w:spacing w:before="0" w:after="0"/>
      </w:pPr>
    </w:p>
    <w:p w14:paraId="3F71B8F5" w14:textId="198F7D07" w:rsidR="00BD5561" w:rsidRDefault="00BD5561">
      <w:pPr>
        <w:spacing w:before="0" w:after="0"/>
      </w:pPr>
      <w:r>
        <w:br w:type="page"/>
      </w:r>
    </w:p>
    <w:p w14:paraId="551ED2BF" w14:textId="56163D5D" w:rsidR="00BD5561" w:rsidRDefault="00BD5561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485"/>
      </w:tblGrid>
      <w:tr w:rsidR="00AA5550" w:rsidRPr="00FC07EE" w14:paraId="4B2954B7" w14:textId="77777777" w:rsidTr="2E8E47D7">
        <w:trPr>
          <w:trHeight w:val="601"/>
        </w:trPr>
        <w:tc>
          <w:tcPr>
            <w:tcW w:w="9345" w:type="dxa"/>
            <w:gridSpan w:val="2"/>
            <w:shd w:val="clear" w:color="auto" w:fill="6B9103" w:themeFill="accent1"/>
          </w:tcPr>
          <w:p w14:paraId="34E83440" w14:textId="5F6335A5" w:rsidR="00AA5550" w:rsidRPr="00FB0B8A" w:rsidRDefault="00AA5550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ips for Skill </w:t>
            </w:r>
            <w:r w:rsidR="00ED732E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2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: </w:t>
            </w:r>
            <w:r w:rsidR="00ED732E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Exploring Solutions</w:t>
            </w:r>
            <w:r w:rsidR="00ED732E"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 </w:t>
            </w:r>
            <w:r w:rsidR="00ED732E" w:rsidRPr="00FB0B8A">
              <w:rPr>
                <w:rFonts w:cs="Open Sans"/>
                <w:color w:val="FFFFFF" w:themeColor="text1"/>
                <w:sz w:val="28"/>
                <w:szCs w:val="32"/>
              </w:rPr>
              <w:t> </w:t>
            </w:r>
          </w:p>
        </w:tc>
      </w:tr>
      <w:tr w:rsidR="00AA5550" w:rsidRPr="00FC07EE" w14:paraId="50C48A87" w14:textId="77777777" w:rsidTr="2E8E47D7">
        <w:trPr>
          <w:trHeight w:val="2222"/>
        </w:trPr>
        <w:tc>
          <w:tcPr>
            <w:tcW w:w="4860" w:type="dxa"/>
            <w:shd w:val="clear" w:color="auto" w:fill="auto"/>
          </w:tcPr>
          <w:p w14:paraId="0BA3C5AD" w14:textId="3FA0585E" w:rsidR="00AA5550" w:rsidRDefault="00AA5550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Use </w:t>
            </w:r>
            <w:r w:rsidR="00AA5958">
              <w:rPr>
                <w:rFonts w:cs="Open Sans"/>
                <w:b/>
                <w:bCs/>
                <w:color w:val="017D8B"/>
                <w:sz w:val="24"/>
                <w:szCs w:val="24"/>
              </w:rPr>
              <w:t>Sensing</w:t>
            </w:r>
            <w:r w:rsidR="00005694"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:</w:t>
            </w:r>
          </w:p>
          <w:p w14:paraId="00D266F5" w14:textId="07F18FF1" w:rsidR="005313A5" w:rsidRPr="00232945" w:rsidRDefault="005313A5" w:rsidP="005313A5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Draw on tried and </w:t>
            </w:r>
            <w:r w:rsidR="00E9117F">
              <w:rPr>
                <w:rFonts w:cs="Open Sans"/>
                <w:color w:val="114853"/>
                <w:sz w:val="24"/>
                <w:szCs w:val="24"/>
                <w:lang w:val="en-GB"/>
              </w:rPr>
              <w:t>trusted</w:t>
            </w:r>
            <w:r w:rsidR="00EA47D5"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solutions and </w:t>
            </w:r>
            <w:proofErr w:type="gramStart"/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>past experience</w:t>
            </w:r>
            <w:proofErr w:type="gramEnd"/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of approaches to similar problems.</w:t>
            </w:r>
          </w:p>
          <w:p w14:paraId="22C47736" w14:textId="7CD002EC" w:rsidR="005313A5" w:rsidRPr="00232945" w:rsidRDefault="005313A5" w:rsidP="005313A5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Ensure </w:t>
            </w:r>
            <w:r w:rsidR="00EA47D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that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ideas are supported by factual evidence or documented case studies.</w:t>
            </w:r>
          </w:p>
          <w:p w14:paraId="538AD2A1" w14:textId="661E060D" w:rsidR="00AA5550" w:rsidRPr="008A07C2" w:rsidRDefault="005313A5" w:rsidP="005313A5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Consider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solutions that are practical and can be implemented with current resources.</w:t>
            </w:r>
          </w:p>
        </w:tc>
        <w:tc>
          <w:tcPr>
            <w:tcW w:w="4485" w:type="dxa"/>
            <w:shd w:val="clear" w:color="auto" w:fill="auto"/>
          </w:tcPr>
          <w:p w14:paraId="0FBF50C5" w14:textId="4DEEFA7D" w:rsidR="00AA5550" w:rsidRDefault="00AA5550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Use 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Intuition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3457C23D" w14:textId="0D1B2810" w:rsidR="00746B90" w:rsidRPr="000053CA" w:rsidRDefault="00746B90" w:rsidP="00746B90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Brainstorm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innovative solutions that </w:t>
            </w:r>
            <w:r w:rsidR="00EA47D5">
              <w:rPr>
                <w:rFonts w:cs="Open Sans"/>
                <w:color w:val="114853"/>
                <w:sz w:val="24"/>
                <w:szCs w:val="24"/>
                <w:lang w:val="en-GB"/>
              </w:rPr>
              <w:t>are</w:t>
            </w:r>
            <w:r w:rsidR="00EA47D5"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outside the box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beyond the current problem.</w:t>
            </w:r>
          </w:p>
          <w:p w14:paraId="25C372C2" w14:textId="77777777" w:rsidR="00746B90" w:rsidRPr="000053CA" w:rsidRDefault="00746B90" w:rsidP="00746B90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Consider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ideas that anticipate future trends or transformational changes.</w:t>
            </w:r>
          </w:p>
          <w:p w14:paraId="770332E6" w14:textId="561632B9" w:rsidR="00AA5550" w:rsidRPr="00B14127" w:rsidRDefault="00746B90" w:rsidP="00746B90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Look for links between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theories and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concepts that can lead to new ideas.</w:t>
            </w:r>
          </w:p>
        </w:tc>
      </w:tr>
      <w:tr w:rsidR="00AA5550" w:rsidRPr="00027786" w14:paraId="04821B08" w14:textId="77777777" w:rsidTr="2E8E47D7">
        <w:trPr>
          <w:trHeight w:val="601"/>
        </w:trPr>
        <w:tc>
          <w:tcPr>
            <w:tcW w:w="4860" w:type="dxa"/>
            <w:shd w:val="clear" w:color="auto" w:fill="auto"/>
          </w:tcPr>
          <w:p w14:paraId="1F034951" w14:textId="29D1EDA0" w:rsidR="00AA5550" w:rsidRPr="00C60C09" w:rsidRDefault="00AA5550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T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hinking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26E035EA" w14:textId="596D70E4" w:rsidR="00D03D0B" w:rsidRPr="00EB6828" w:rsidRDefault="00005694" w:rsidP="00D03D0B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Employ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D03D0B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systematic approaches to generate a viable list of options.</w:t>
            </w:r>
          </w:p>
          <w:p w14:paraId="02812A5A" w14:textId="1A26B7D3" w:rsidR="00D03D0B" w:rsidRPr="00EB6828" w:rsidRDefault="00005694" w:rsidP="00D03D0B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Apply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D03D0B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logical criteria to filter ideas and focus on solutions that fix the problem.</w:t>
            </w:r>
          </w:p>
          <w:p w14:paraId="73B8EFE4" w14:textId="59CD5520" w:rsidR="00AA5550" w:rsidRPr="000C17F6" w:rsidRDefault="00D03D0B" w:rsidP="00D03D0B">
            <w:pPr>
              <w:numPr>
                <w:ilvl w:val="0"/>
                <w:numId w:val="20"/>
              </w:num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Evaluate each idea’s feasibility through </w:t>
            </w:r>
            <w:r w:rsidR="00EA21A4">
              <w:rPr>
                <w:rFonts w:cs="Open Sans"/>
                <w:color w:val="114853"/>
                <w:sz w:val="24"/>
                <w:szCs w:val="24"/>
                <w:lang w:val="en-GB"/>
              </w:rPr>
              <w:t>logical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reasoning before further exploration.</w:t>
            </w:r>
          </w:p>
        </w:tc>
        <w:tc>
          <w:tcPr>
            <w:tcW w:w="4485" w:type="dxa"/>
            <w:shd w:val="clear" w:color="auto" w:fill="auto"/>
          </w:tcPr>
          <w:p w14:paraId="18D7FFFB" w14:textId="0BC374E5" w:rsidR="00AA5550" w:rsidRPr="00C60C09" w:rsidRDefault="00AA5550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F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eeling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 w:rsidR="00CE60B2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4E766A15" w14:textId="77777777" w:rsidR="003A4558" w:rsidRPr="00232945" w:rsidRDefault="003A4558" w:rsidP="003A455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Engage with stakeholders and colleagues to explore solutions that meet the needs of all.</w:t>
            </w:r>
          </w:p>
          <w:p w14:paraId="2FD079AD" w14:textId="5B45C7F8" w:rsidR="003A4558" w:rsidRPr="00232945" w:rsidRDefault="003A4558" w:rsidP="003A455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Seek solutions that consider </w:t>
            </w:r>
            <w:r w:rsidR="00EA47D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impact on others and create a </w:t>
            </w:r>
            <w:r w:rsidR="005E6D07">
              <w:rPr>
                <w:rFonts w:cs="Open Sans"/>
                <w:color w:val="114853"/>
                <w:sz w:val="24"/>
                <w:szCs w:val="24"/>
                <w:lang w:val="en-GB"/>
              </w:rPr>
              <w:t>supportive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environment.</w:t>
            </w:r>
          </w:p>
          <w:p w14:paraId="157A00EC" w14:textId="6BD8B7B7" w:rsidR="00AA5550" w:rsidRPr="00C15820" w:rsidRDefault="003A4558" w:rsidP="003A455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Engage with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others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 generate solutions that connect with personal values and ethical concerns.</w:t>
            </w:r>
          </w:p>
        </w:tc>
      </w:tr>
    </w:tbl>
    <w:p w14:paraId="44C32084" w14:textId="0632CAB4" w:rsidR="00CA3BE9" w:rsidRDefault="00CA3BE9">
      <w:pPr>
        <w:spacing w:before="0" w:after="0"/>
      </w:pPr>
    </w:p>
    <w:p w14:paraId="4D79DC4C" w14:textId="77777777" w:rsidR="00AA5550" w:rsidRDefault="00AA5550">
      <w:pPr>
        <w:spacing w:before="0" w:after="0"/>
      </w:pPr>
    </w:p>
    <w:p w14:paraId="47FEB33D" w14:textId="56A56C8F" w:rsidR="002F18E6" w:rsidRDefault="002F18E6">
      <w:pPr>
        <w:spacing w:before="0" w:after="0"/>
      </w:pPr>
    </w:p>
    <w:p w14:paraId="2342A030" w14:textId="77777777" w:rsidR="002F18E6" w:rsidRDefault="002F18E6">
      <w:pPr>
        <w:spacing w:before="0" w:after="0"/>
      </w:pPr>
      <w:r>
        <w:br w:type="page"/>
      </w:r>
    </w:p>
    <w:p w14:paraId="635889A5" w14:textId="77777777" w:rsidR="00CA3BE9" w:rsidRDefault="00CA3BE9">
      <w:pPr>
        <w:spacing w:before="0" w:after="0"/>
      </w:pPr>
    </w:p>
    <w:p w14:paraId="22A3540A" w14:textId="77777777" w:rsidR="00A0218C" w:rsidRDefault="00A0218C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485"/>
      </w:tblGrid>
      <w:tr w:rsidR="003A4558" w:rsidRPr="00FC07EE" w14:paraId="47DEED69" w14:textId="77777777" w:rsidTr="2E8E47D7">
        <w:trPr>
          <w:trHeight w:val="601"/>
        </w:trPr>
        <w:tc>
          <w:tcPr>
            <w:tcW w:w="9345" w:type="dxa"/>
            <w:gridSpan w:val="2"/>
            <w:shd w:val="clear" w:color="auto" w:fill="6B9103" w:themeFill="accent1"/>
          </w:tcPr>
          <w:p w14:paraId="24BED430" w14:textId="21B4F240" w:rsidR="003A4558" w:rsidRPr="00FB0B8A" w:rsidRDefault="003A4558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ips for Skill </w:t>
            </w:r>
            <w:r w:rsidR="00E15355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3</w:t>
            </w:r>
            <w:r w:rsidR="00E15355"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: </w:t>
            </w:r>
            <w:r w:rsidR="00E15355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Evaluating Options</w:t>
            </w:r>
            <w:r w:rsidR="00E15355"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 </w:t>
            </w:r>
            <w:r w:rsidR="00E15355" w:rsidRPr="00FB0B8A">
              <w:rPr>
                <w:rFonts w:cs="Open Sans"/>
                <w:color w:val="FFFFFF" w:themeColor="text1"/>
                <w:sz w:val="28"/>
                <w:szCs w:val="32"/>
              </w:rPr>
              <w:t> </w:t>
            </w:r>
          </w:p>
        </w:tc>
      </w:tr>
      <w:tr w:rsidR="003A4558" w:rsidRPr="00FC07EE" w14:paraId="5352EB75" w14:textId="77777777" w:rsidTr="2E8E47D7">
        <w:trPr>
          <w:trHeight w:val="2222"/>
        </w:trPr>
        <w:tc>
          <w:tcPr>
            <w:tcW w:w="4860" w:type="dxa"/>
            <w:shd w:val="clear" w:color="auto" w:fill="auto"/>
          </w:tcPr>
          <w:p w14:paraId="4E46A2EB" w14:textId="1E037282" w:rsidR="003A4558" w:rsidRDefault="003A4558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Use S</w:t>
            </w:r>
            <w:r w:rsidR="00973706">
              <w:rPr>
                <w:rFonts w:cs="Open Sans"/>
                <w:b/>
                <w:bCs/>
                <w:color w:val="017D8B"/>
                <w:sz w:val="24"/>
                <w:szCs w:val="24"/>
              </w:rPr>
              <w:t>ensing</w:t>
            </w:r>
            <w:r w:rsidR="00005694"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:</w:t>
            </w:r>
          </w:p>
          <w:p w14:paraId="66BBD03E" w14:textId="77777777" w:rsidR="00026818" w:rsidRPr="00232945" w:rsidRDefault="00026818" w:rsidP="0002681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Evaluate options against measurable criteria and real-world outcomes.</w:t>
            </w:r>
          </w:p>
          <w:p w14:paraId="4E30CB84" w14:textId="77777777" w:rsidR="00026818" w:rsidRPr="00232945" w:rsidRDefault="00026818" w:rsidP="0002681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Compare ideas with </w:t>
            </w:r>
            <w:proofErr w:type="gramStart"/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past experience</w:t>
            </w:r>
            <w:proofErr w:type="gramEnd"/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similar s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ituations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 gauge likely effectiveness</w:t>
            </w:r>
          </w:p>
          <w:p w14:paraId="0CF915E1" w14:textId="4AF8C09A" w:rsidR="003A4558" w:rsidRPr="008A07C2" w:rsidRDefault="00026818" w:rsidP="00026818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Focus on solutions that have demonstrated success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4AC91C06" w14:textId="605A64D9" w:rsidR="003A4558" w:rsidRDefault="003A4558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Use 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Intuition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5257A533" w14:textId="048FD572" w:rsidR="001A1BB8" w:rsidRPr="00D471C4" w:rsidRDefault="001A1BB8" w:rsidP="001A1BB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Consider the long-term potential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opportunities offered by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each option.</w:t>
            </w:r>
          </w:p>
          <w:p w14:paraId="07696A93" w14:textId="77777777" w:rsidR="001A1BB8" w:rsidRPr="00E537F3" w:rsidRDefault="001A1BB8" w:rsidP="001A1BB8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Look for option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s that are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more innovative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and inspired.</w:t>
            </w:r>
          </w:p>
          <w:p w14:paraId="3AE08B75" w14:textId="16290D1A" w:rsidR="003A4558" w:rsidRPr="00B14127" w:rsidRDefault="001A1BB8" w:rsidP="001A1BB8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Evaluate how each option fits with </w:t>
            </w:r>
            <w:r w:rsidR="00761AB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wider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strategy and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future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direction.</w:t>
            </w:r>
          </w:p>
        </w:tc>
      </w:tr>
      <w:tr w:rsidR="003A4558" w:rsidRPr="00027786" w14:paraId="0D79B3BC" w14:textId="77777777" w:rsidTr="2E8E47D7">
        <w:trPr>
          <w:trHeight w:val="601"/>
        </w:trPr>
        <w:tc>
          <w:tcPr>
            <w:tcW w:w="4860" w:type="dxa"/>
            <w:shd w:val="clear" w:color="auto" w:fill="auto"/>
          </w:tcPr>
          <w:p w14:paraId="2F1FCD2F" w14:textId="5E8C84BC" w:rsidR="003A4558" w:rsidRPr="00C60C09" w:rsidRDefault="003A4558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T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hinking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316AA1AC" w14:textId="6BAEC0C3" w:rsidR="00BA623E" w:rsidRPr="00E9400D" w:rsidRDefault="476AF098" w:rsidP="00BA623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Logically weigh the pros and cons of each solution or </w:t>
            </w:r>
            <w:r w:rsidR="00B53CF3">
              <w:rPr>
                <w:rFonts w:cs="Open Sans"/>
                <w:color w:val="114853"/>
                <w:sz w:val="24"/>
                <w:szCs w:val="24"/>
                <w:lang w:val="en-GB"/>
              </w:rPr>
              <w:t>use a strategic planning</w:t>
            </w:r>
            <w:r w:rsidR="002B4AC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framework </w:t>
            </w:r>
            <w:r w:rsidR="00925587">
              <w:rPr>
                <w:rFonts w:cs="Open Sans"/>
                <w:color w:val="114853"/>
                <w:sz w:val="24"/>
                <w:szCs w:val="24"/>
                <w:lang w:val="en-GB"/>
              </w:rPr>
              <w:t>like</w:t>
            </w:r>
            <w:r w:rsidR="002B4AC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761AB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 </w:t>
            </w:r>
            <w:r w:rsidR="00761ABA"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>SWOT</w:t>
            </w:r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925587">
              <w:rPr>
                <w:rFonts w:cs="Open Sans"/>
                <w:color w:val="114853"/>
                <w:sz w:val="24"/>
                <w:szCs w:val="24"/>
                <w:lang w:val="en-GB"/>
              </w:rPr>
              <w:t>(</w:t>
            </w:r>
            <w:r w:rsidR="00FD4898">
              <w:rPr>
                <w:rFonts w:cs="Open Sans"/>
                <w:color w:val="114853"/>
                <w:sz w:val="24"/>
                <w:szCs w:val="24"/>
                <w:lang w:val="en-GB"/>
              </w:rPr>
              <w:t>S</w:t>
            </w:r>
            <w:r w:rsidR="0092558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trengths, </w:t>
            </w:r>
            <w:r w:rsidR="00FD4898">
              <w:rPr>
                <w:rFonts w:cs="Open Sans"/>
                <w:color w:val="114853"/>
                <w:sz w:val="24"/>
                <w:szCs w:val="24"/>
                <w:lang w:val="en-GB"/>
              </w:rPr>
              <w:t>W</w:t>
            </w:r>
            <w:r w:rsidR="00925587">
              <w:rPr>
                <w:rFonts w:cs="Open Sans"/>
                <w:color w:val="114853"/>
                <w:sz w:val="24"/>
                <w:szCs w:val="24"/>
                <w:lang w:val="en-GB"/>
              </w:rPr>
              <w:t>eakness</w:t>
            </w:r>
            <w:r w:rsidR="00B82A3D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es, </w:t>
            </w:r>
            <w:r w:rsidR="00FD4898">
              <w:rPr>
                <w:rFonts w:cs="Open Sans"/>
                <w:color w:val="114853"/>
                <w:sz w:val="24"/>
                <w:szCs w:val="24"/>
                <w:lang w:val="en-GB"/>
              </w:rPr>
              <w:t>O</w:t>
            </w:r>
            <w:r w:rsidR="00B82A3D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pportunities, </w:t>
            </w:r>
            <w:r w:rsidR="00FD4898">
              <w:rPr>
                <w:rFonts w:cs="Open Sans"/>
                <w:color w:val="114853"/>
                <w:sz w:val="24"/>
                <w:szCs w:val="24"/>
                <w:lang w:val="en-GB"/>
              </w:rPr>
              <w:t>T</w:t>
            </w:r>
            <w:r w:rsidR="00B82A3D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hreats) </w:t>
            </w:r>
            <w:r w:rsidRPr="2E8E47D7">
              <w:rPr>
                <w:rFonts w:cs="Open Sans"/>
                <w:color w:val="114853"/>
                <w:sz w:val="24"/>
                <w:szCs w:val="24"/>
                <w:lang w:val="en-GB"/>
              </w:rPr>
              <w:t>analysis.</w:t>
            </w:r>
          </w:p>
          <w:p w14:paraId="62C91288" w14:textId="77777777" w:rsidR="00BA623E" w:rsidRPr="00E9400D" w:rsidRDefault="00BA623E" w:rsidP="00BA623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E9400D">
              <w:rPr>
                <w:rFonts w:cs="Open Sans"/>
                <w:color w:val="114853"/>
                <w:sz w:val="24"/>
                <w:szCs w:val="24"/>
                <w:lang w:val="en-GB"/>
              </w:rPr>
              <w:t>Systematically compare options based on efficiency, effectiveness, and likely return on investment.</w:t>
            </w:r>
          </w:p>
          <w:p w14:paraId="157A426F" w14:textId="56D8DD72" w:rsidR="003A4558" w:rsidRPr="000C17F6" w:rsidRDefault="00BA623E" w:rsidP="00BA623E">
            <w:pPr>
              <w:numPr>
                <w:ilvl w:val="0"/>
                <w:numId w:val="20"/>
              </w:num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E9400D">
              <w:rPr>
                <w:rFonts w:cs="Open Sans"/>
                <w:color w:val="114853"/>
                <w:sz w:val="24"/>
                <w:szCs w:val="24"/>
                <w:lang w:val="en-GB"/>
              </w:rPr>
              <w:t>Keep the evaluation process objective and clear.</w:t>
            </w:r>
          </w:p>
        </w:tc>
        <w:tc>
          <w:tcPr>
            <w:tcW w:w="4485" w:type="dxa"/>
            <w:shd w:val="clear" w:color="auto" w:fill="auto"/>
          </w:tcPr>
          <w:p w14:paraId="0E535BB8" w14:textId="6250B782" w:rsidR="003A4558" w:rsidRPr="00C60C09" w:rsidRDefault="003A4558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F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eeling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1089E78E" w14:textId="6B72B930" w:rsidR="00882AFD" w:rsidRPr="00232945" w:rsidRDefault="00882AFD" w:rsidP="00882AFD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Consult with stakeholders to ensure </w:t>
            </w:r>
            <w:r w:rsidR="005C5CAD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that 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the final solution meets their needs.</w:t>
            </w:r>
          </w:p>
          <w:p w14:paraId="1584E218" w14:textId="77777777" w:rsidR="00882AFD" w:rsidRPr="00232945" w:rsidRDefault="00882AFD" w:rsidP="00882AFD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>Assess how each option will affect team morale, customer satisfaction, and community values.</w:t>
            </w:r>
          </w:p>
          <w:p w14:paraId="2282C2D9" w14:textId="485EF287" w:rsidR="003A4558" w:rsidRPr="00C15820" w:rsidRDefault="00882AFD" w:rsidP="00882AFD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Consider which alternative aligns best with the </w:t>
            </w:r>
            <w:r w:rsidR="29CEB38D" w:rsidRPr="2689DFD8">
              <w:rPr>
                <w:rFonts w:cs="Open Sans"/>
                <w:color w:val="114853"/>
                <w:sz w:val="24"/>
                <w:szCs w:val="24"/>
                <w:lang w:val="en-GB"/>
              </w:rPr>
              <w:t>organi</w:t>
            </w:r>
            <w:r w:rsidR="00276F4F">
              <w:rPr>
                <w:rFonts w:cs="Open Sans"/>
                <w:color w:val="114853"/>
                <w:sz w:val="24"/>
                <w:szCs w:val="24"/>
                <w:lang w:val="en-GB"/>
              </w:rPr>
              <w:t>zati</w:t>
            </w:r>
            <w:r w:rsidR="29CEB38D" w:rsidRPr="2689DFD8">
              <w:rPr>
                <w:rFonts w:cs="Open Sans"/>
                <w:color w:val="114853"/>
                <w:sz w:val="24"/>
                <w:szCs w:val="24"/>
                <w:lang w:val="en-GB"/>
              </w:rPr>
              <w:t>on’s</w:t>
            </w:r>
            <w:r w:rsidRPr="0023294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core values and ethics.</w:t>
            </w:r>
          </w:p>
        </w:tc>
      </w:tr>
    </w:tbl>
    <w:p w14:paraId="7AEC789C" w14:textId="77777777" w:rsidR="003A4558" w:rsidRDefault="003A4558">
      <w:pPr>
        <w:spacing w:before="0" w:after="0"/>
      </w:pPr>
    </w:p>
    <w:p w14:paraId="5373B0D3" w14:textId="18537CF3" w:rsidR="00F82455" w:rsidRDefault="00F82455">
      <w:pPr>
        <w:spacing w:before="0" w:after="0"/>
      </w:pPr>
      <w:r>
        <w:br w:type="page"/>
      </w:r>
    </w:p>
    <w:p w14:paraId="55ED3823" w14:textId="77777777" w:rsidR="00F82455" w:rsidRDefault="00F82455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5"/>
        <w:gridCol w:w="3105"/>
        <w:gridCol w:w="3135"/>
      </w:tblGrid>
      <w:tr w:rsidR="00F82455" w:rsidRPr="00A2021F" w14:paraId="66B0B8A5" w14:textId="77777777" w:rsidTr="7605E475">
        <w:trPr>
          <w:trHeight w:val="300"/>
        </w:trPr>
        <w:tc>
          <w:tcPr>
            <w:tcW w:w="9345" w:type="dxa"/>
            <w:gridSpan w:val="3"/>
            <w:shd w:val="clear" w:color="auto" w:fill="017E8C" w:themeFill="text2"/>
            <w:hideMark/>
          </w:tcPr>
          <w:p w14:paraId="5A4D688C" w14:textId="221EA5C3" w:rsidR="00F82455" w:rsidRPr="00A2021F" w:rsidRDefault="00F82455">
            <w:pPr>
              <w:rPr>
                <w:rFonts w:cs="Open Sans"/>
                <w:color w:val="C0DBD1" w:themeColor="background1"/>
                <w:sz w:val="24"/>
                <w:szCs w:val="28"/>
              </w:rPr>
            </w:pPr>
            <w:r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Advanced</w:t>
            </w: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 xml:space="preserve"> </w:t>
            </w:r>
            <w:r w:rsidR="00EA10DA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S</w:t>
            </w:r>
            <w:r w:rsidRPr="00A2021F">
              <w:rPr>
                <w:rFonts w:cs="Open Sans"/>
                <w:b/>
                <w:bCs/>
                <w:color w:val="FFFFFF" w:themeColor="text1"/>
                <w:sz w:val="32"/>
                <w:szCs w:val="36"/>
              </w:rPr>
              <w:t>kills</w:t>
            </w:r>
            <w:r w:rsidRPr="00A2021F">
              <w:rPr>
                <w:rFonts w:cs="Open Sans"/>
                <w:color w:val="FFFFFF" w:themeColor="text1"/>
                <w:sz w:val="32"/>
                <w:szCs w:val="36"/>
              </w:rPr>
              <w:t> </w:t>
            </w:r>
          </w:p>
        </w:tc>
      </w:tr>
      <w:tr w:rsidR="00F82455" w:rsidRPr="00A2021F" w14:paraId="65CA0E8B" w14:textId="77777777" w:rsidTr="7605E475">
        <w:trPr>
          <w:trHeight w:val="636"/>
        </w:trPr>
        <w:tc>
          <w:tcPr>
            <w:tcW w:w="310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24A88076" w14:textId="76942FA0" w:rsidR="00F82455" w:rsidRPr="00B34B25" w:rsidRDefault="00F82455">
            <w:pPr>
              <w:rPr>
                <w:rFonts w:cs="Open Sans"/>
                <w:color w:val="007986"/>
                <w:sz w:val="24"/>
                <w:szCs w:val="28"/>
              </w:rPr>
            </w:pPr>
            <w:r w:rsidRPr="008C18FD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Skill 4: </w:t>
            </w:r>
            <w:r w:rsidRPr="008C18FD">
              <w:rPr>
                <w:rFonts w:cs="Open Sans"/>
                <w:b/>
                <w:bCs/>
                <w:color w:val="005562"/>
                <w:sz w:val="24"/>
                <w:szCs w:val="28"/>
              </w:rPr>
              <w:br/>
            </w:r>
            <w:bookmarkStart w:id="1" w:name="_Hlk192076801"/>
            <w:r w:rsidR="0011367F" w:rsidRPr="0011367F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Stakeholder </w:t>
            </w:r>
            <w:r w:rsidR="0011367F">
              <w:rPr>
                <w:rFonts w:cs="Open Sans"/>
                <w:b/>
                <w:bCs/>
                <w:color w:val="005562"/>
                <w:sz w:val="24"/>
                <w:szCs w:val="28"/>
              </w:rPr>
              <w:t>A</w:t>
            </w:r>
            <w:r w:rsidR="0011367F" w:rsidRPr="0011367F">
              <w:rPr>
                <w:rFonts w:cs="Open Sans"/>
                <w:b/>
                <w:bCs/>
                <w:color w:val="005562"/>
                <w:sz w:val="24"/>
                <w:szCs w:val="28"/>
              </w:rPr>
              <w:t>nalysis</w:t>
            </w:r>
            <w:bookmarkEnd w:id="1"/>
          </w:p>
        </w:tc>
        <w:tc>
          <w:tcPr>
            <w:tcW w:w="310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6F5505A2" w14:textId="0E6572A8" w:rsidR="00F82455" w:rsidRPr="00B34B25" w:rsidRDefault="00F82455">
            <w:pPr>
              <w:rPr>
                <w:rFonts w:cs="Open Sans"/>
                <w:b/>
                <w:bCs/>
                <w:color w:val="005562"/>
                <w:sz w:val="24"/>
                <w:szCs w:val="28"/>
              </w:rPr>
            </w:pP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Skill </w:t>
            </w:r>
            <w:r w:rsidR="00AC1272"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>5</w:t>
            </w: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: </w:t>
            </w: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br/>
            </w:r>
            <w:r w:rsidR="00DF6395" w:rsidRPr="00DF6395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Risk </w:t>
            </w:r>
            <w:r w:rsidR="00DF6395">
              <w:rPr>
                <w:rFonts w:cs="Open Sans"/>
                <w:b/>
                <w:bCs/>
                <w:color w:val="005562"/>
                <w:sz w:val="24"/>
                <w:szCs w:val="28"/>
              </w:rPr>
              <w:t>A</w:t>
            </w:r>
            <w:r w:rsidR="00DF6395" w:rsidRPr="00DF6395">
              <w:rPr>
                <w:rFonts w:cs="Open Sans"/>
                <w:b/>
                <w:bCs/>
                <w:color w:val="005562"/>
                <w:sz w:val="24"/>
                <w:szCs w:val="28"/>
              </w:rPr>
              <w:t>ssessment</w:t>
            </w:r>
          </w:p>
        </w:tc>
        <w:tc>
          <w:tcPr>
            <w:tcW w:w="3135" w:type="dxa"/>
            <w:tcBorders>
              <w:bottom w:val="single" w:sz="18" w:space="0" w:color="0A7E8B"/>
            </w:tcBorders>
            <w:shd w:val="clear" w:color="auto" w:fill="F1F5F1" w:themeFill="accent3" w:themeFillTint="33"/>
            <w:hideMark/>
          </w:tcPr>
          <w:p w14:paraId="2BC5FEBB" w14:textId="1FAAD1DB" w:rsidR="00F82455" w:rsidRPr="00B34B25" w:rsidRDefault="00F82455">
            <w:pPr>
              <w:rPr>
                <w:rFonts w:cs="Open Sans"/>
                <w:color w:val="005562"/>
                <w:sz w:val="24"/>
                <w:szCs w:val="28"/>
              </w:rPr>
            </w:pP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Skill </w:t>
            </w:r>
            <w:r w:rsidR="002C6209"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>6</w:t>
            </w: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: </w:t>
            </w:r>
            <w:r w:rsidRPr="00B34B25">
              <w:rPr>
                <w:rFonts w:cs="Open Sans"/>
                <w:b/>
                <w:bCs/>
                <w:color w:val="005562"/>
                <w:sz w:val="24"/>
                <w:szCs w:val="28"/>
              </w:rPr>
              <w:br/>
            </w:r>
            <w:r w:rsidR="00C138EF">
              <w:rPr>
                <w:rFonts w:cs="Open Sans"/>
                <w:b/>
                <w:bCs/>
                <w:color w:val="005562"/>
                <w:sz w:val="24"/>
                <w:szCs w:val="28"/>
              </w:rPr>
              <w:t>T</w:t>
            </w:r>
            <w:r w:rsidR="00C138EF" w:rsidRPr="00C138EF">
              <w:rPr>
                <w:rFonts w:cs="Open Sans"/>
                <w:b/>
                <w:bCs/>
                <w:color w:val="005562"/>
                <w:sz w:val="24"/>
                <w:szCs w:val="28"/>
              </w:rPr>
              <w:t xml:space="preserve">imeliness of </w:t>
            </w:r>
            <w:r w:rsidR="00C138EF">
              <w:rPr>
                <w:rFonts w:cs="Open Sans"/>
                <w:b/>
                <w:bCs/>
                <w:color w:val="005562"/>
                <w:sz w:val="24"/>
                <w:szCs w:val="28"/>
              </w:rPr>
              <w:t>D</w:t>
            </w:r>
            <w:r w:rsidR="00C138EF" w:rsidRPr="00C138EF">
              <w:rPr>
                <w:rFonts w:cs="Open Sans"/>
                <w:b/>
                <w:bCs/>
                <w:color w:val="005562"/>
                <w:sz w:val="24"/>
                <w:szCs w:val="28"/>
              </w:rPr>
              <w:t>ecisions</w:t>
            </w:r>
          </w:p>
        </w:tc>
      </w:tr>
      <w:tr w:rsidR="00F82455" w:rsidRPr="00A2021F" w14:paraId="6164122E" w14:textId="77777777" w:rsidTr="7605E475">
        <w:trPr>
          <w:trHeight w:val="300"/>
        </w:trPr>
        <w:tc>
          <w:tcPr>
            <w:tcW w:w="310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139CD6B2" w14:textId="094FCE27" w:rsidR="00F82455" w:rsidRPr="00A2021F" w:rsidRDefault="00F82455">
            <w:pPr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 </w:t>
            </w:r>
          </w:p>
          <w:p w14:paraId="542E0962" w14:textId="7A81274E" w:rsidR="00A905F7" w:rsidRPr="00A905F7" w:rsidRDefault="00A905F7" w:rsidP="00A905F7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8"/>
              </w:rPr>
            </w:pPr>
            <w:r w:rsidRPr="00A905F7">
              <w:rPr>
                <w:rFonts w:cs="Open Sans"/>
                <w:color w:val="114853"/>
                <w:sz w:val="24"/>
                <w:szCs w:val="28"/>
              </w:rPr>
              <w:t xml:space="preserve">Understand </w:t>
            </w:r>
            <w:r w:rsidR="006C42A5">
              <w:rPr>
                <w:rFonts w:cs="Open Sans"/>
                <w:color w:val="114853"/>
                <w:sz w:val="24"/>
                <w:szCs w:val="28"/>
              </w:rPr>
              <w:t xml:space="preserve">the </w:t>
            </w:r>
            <w:r w:rsidRPr="00A905F7">
              <w:rPr>
                <w:rFonts w:cs="Open Sans"/>
                <w:color w:val="114853"/>
                <w:sz w:val="24"/>
                <w:szCs w:val="28"/>
              </w:rPr>
              <w:t xml:space="preserve">impact of </w:t>
            </w:r>
            <w:r w:rsidR="00077EF2">
              <w:rPr>
                <w:rFonts w:cs="Open Sans"/>
                <w:color w:val="114853"/>
                <w:sz w:val="24"/>
                <w:szCs w:val="28"/>
              </w:rPr>
              <w:t xml:space="preserve">a </w:t>
            </w:r>
            <w:r w:rsidRPr="00A905F7">
              <w:rPr>
                <w:rFonts w:cs="Open Sans"/>
                <w:color w:val="114853"/>
                <w:sz w:val="24"/>
                <w:szCs w:val="28"/>
              </w:rPr>
              <w:t xml:space="preserve">decision on various groups to create buy-in </w:t>
            </w:r>
          </w:p>
          <w:p w14:paraId="348B02F6" w14:textId="052ACC0C" w:rsidR="00F82455" w:rsidRPr="00A2021F" w:rsidRDefault="00A905F7" w:rsidP="00A905F7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8"/>
              </w:rPr>
            </w:pPr>
            <w:r w:rsidRPr="00A905F7">
              <w:rPr>
                <w:rFonts w:cs="Open Sans"/>
                <w:color w:val="114853"/>
                <w:sz w:val="24"/>
                <w:szCs w:val="28"/>
              </w:rPr>
              <w:t xml:space="preserve">Manage competing interests effectively  </w:t>
            </w:r>
          </w:p>
        </w:tc>
        <w:tc>
          <w:tcPr>
            <w:tcW w:w="310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53FD6751" w14:textId="61A3D854" w:rsidR="00F82455" w:rsidRPr="00A2021F" w:rsidRDefault="00F82455">
            <w:pPr>
              <w:ind w:right="-77"/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</w:t>
            </w:r>
          </w:p>
          <w:p w14:paraId="5B258F5B" w14:textId="04AD26CF" w:rsidR="001E6F7A" w:rsidRPr="00A2021F" w:rsidRDefault="001E6F7A" w:rsidP="001E6F7A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4"/>
              </w:rPr>
            </w:pPr>
            <w:r w:rsidRPr="2689DFD8">
              <w:rPr>
                <w:rFonts w:cs="Open Sans"/>
                <w:color w:val="114853"/>
                <w:sz w:val="24"/>
                <w:szCs w:val="24"/>
              </w:rPr>
              <w:t>Systematically evaluate</w:t>
            </w:r>
            <w:r w:rsidR="00956836">
              <w:rPr>
                <w:rFonts w:cs="Open Sans"/>
                <w:color w:val="114853"/>
                <w:sz w:val="24"/>
                <w:szCs w:val="24"/>
              </w:rPr>
              <w:t xml:space="preserve"> </w:t>
            </w:r>
            <w:r w:rsidRPr="2689DFD8">
              <w:rPr>
                <w:rFonts w:cs="Open Sans"/>
                <w:color w:val="114853"/>
                <w:sz w:val="24"/>
                <w:szCs w:val="24"/>
              </w:rPr>
              <w:t>potential outcomes for likely success</w:t>
            </w:r>
            <w:r w:rsidR="005C5CAD">
              <w:rPr>
                <w:rFonts w:cs="Open Sans"/>
                <w:color w:val="114853"/>
                <w:sz w:val="24"/>
                <w:szCs w:val="24"/>
              </w:rPr>
              <w:t xml:space="preserve"> or </w:t>
            </w:r>
            <w:r w:rsidRPr="2689DFD8">
              <w:rPr>
                <w:rFonts w:cs="Open Sans"/>
                <w:color w:val="114853"/>
                <w:sz w:val="24"/>
                <w:szCs w:val="24"/>
              </w:rPr>
              <w:t>failure </w:t>
            </w:r>
          </w:p>
          <w:p w14:paraId="07A2F6EC" w14:textId="7C0DCEF8" w:rsidR="00F82455" w:rsidRPr="00A2021F" w:rsidRDefault="001E6F7A" w:rsidP="001E6F7A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4"/>
              </w:rPr>
            </w:pPr>
            <w:r w:rsidRPr="2689DFD8">
              <w:rPr>
                <w:rFonts w:cs="Open Sans"/>
                <w:color w:val="114853"/>
                <w:sz w:val="24"/>
                <w:szCs w:val="24"/>
              </w:rPr>
              <w:t>Identif</w:t>
            </w:r>
            <w:r w:rsidR="00A62875">
              <w:rPr>
                <w:rFonts w:cs="Open Sans"/>
                <w:color w:val="114853"/>
                <w:sz w:val="24"/>
                <w:szCs w:val="24"/>
              </w:rPr>
              <w:t>y u</w:t>
            </w:r>
            <w:r w:rsidRPr="2689DFD8">
              <w:rPr>
                <w:rFonts w:cs="Open Sans"/>
                <w:color w:val="114853"/>
                <w:sz w:val="24"/>
                <w:szCs w:val="24"/>
              </w:rPr>
              <w:t>nintended consequences of each option  </w:t>
            </w:r>
          </w:p>
        </w:tc>
        <w:tc>
          <w:tcPr>
            <w:tcW w:w="3135" w:type="dxa"/>
            <w:tcBorders>
              <w:top w:val="single" w:sz="18" w:space="0" w:color="0A7E8B"/>
              <w:bottom w:val="single" w:sz="8" w:space="0" w:color="0A7E8B"/>
            </w:tcBorders>
            <w:shd w:val="clear" w:color="auto" w:fill="auto"/>
            <w:hideMark/>
          </w:tcPr>
          <w:p w14:paraId="11E77EE0" w14:textId="60EDC5A0" w:rsidR="00F82455" w:rsidRPr="00A2021F" w:rsidRDefault="00F82455">
            <w:pPr>
              <w:rPr>
                <w:rFonts w:cs="Open Sans"/>
                <w:b/>
                <w:bCs/>
                <w:color w:val="114853"/>
                <w:sz w:val="24"/>
                <w:szCs w:val="24"/>
              </w:rPr>
            </w:pPr>
            <w:r w:rsidRPr="5F5077D9">
              <w:rPr>
                <w:rFonts w:cs="Open Sans"/>
                <w:b/>
                <w:bCs/>
                <w:color w:val="114853"/>
                <w:sz w:val="24"/>
                <w:szCs w:val="24"/>
              </w:rPr>
              <w:t>Skill excellence </w:t>
            </w:r>
          </w:p>
          <w:p w14:paraId="65CC15E2" w14:textId="663B6C7B" w:rsidR="002B1B0D" w:rsidRPr="00A2021F" w:rsidRDefault="00E167D6" w:rsidP="002B1B0D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4"/>
              </w:rPr>
            </w:pPr>
            <w:r>
              <w:rPr>
                <w:rFonts w:cs="Open Sans"/>
                <w:color w:val="114853"/>
                <w:sz w:val="24"/>
                <w:szCs w:val="24"/>
              </w:rPr>
              <w:t>Effectively</w:t>
            </w:r>
            <w:r w:rsidR="002B1B0D" w:rsidRPr="56A7D69A">
              <w:rPr>
                <w:rFonts w:cs="Open Sans"/>
                <w:color w:val="114853"/>
                <w:sz w:val="24"/>
                <w:szCs w:val="24"/>
              </w:rPr>
              <w:t xml:space="preserve"> balance speed with thoroughness </w:t>
            </w:r>
          </w:p>
          <w:p w14:paraId="506C2F6C" w14:textId="617067C6" w:rsidR="00F82455" w:rsidRPr="00A2021F" w:rsidRDefault="002B1B0D" w:rsidP="002B1B0D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autoSpaceDE/>
              <w:autoSpaceDN/>
              <w:spacing w:before="0" w:after="160" w:line="278" w:lineRule="auto"/>
              <w:ind w:left="306" w:hanging="142"/>
              <w:rPr>
                <w:rFonts w:cs="Open Sans"/>
                <w:color w:val="114853"/>
                <w:sz w:val="24"/>
                <w:szCs w:val="28"/>
              </w:rPr>
            </w:pPr>
            <w:r>
              <w:rPr>
                <w:rFonts w:cs="Open Sans"/>
                <w:color w:val="114853"/>
                <w:sz w:val="24"/>
                <w:szCs w:val="28"/>
              </w:rPr>
              <w:t>Recognize when to revisit or adjust decisions</w:t>
            </w:r>
            <w:r w:rsidRPr="00A2021F">
              <w:rPr>
                <w:rFonts w:cs="Open Sans"/>
                <w:color w:val="114853"/>
                <w:sz w:val="24"/>
                <w:szCs w:val="28"/>
              </w:rPr>
              <w:t> </w:t>
            </w:r>
          </w:p>
        </w:tc>
      </w:tr>
      <w:tr w:rsidR="00F82455" w:rsidRPr="00A2021F" w14:paraId="2B07053A" w14:textId="77777777" w:rsidTr="7605E475">
        <w:trPr>
          <w:trHeight w:val="300"/>
        </w:trPr>
        <w:tc>
          <w:tcPr>
            <w:tcW w:w="9345" w:type="dxa"/>
            <w:gridSpan w:val="3"/>
            <w:tcBorders>
              <w:top w:val="single" w:sz="8" w:space="0" w:color="0A7E8B"/>
            </w:tcBorders>
            <w:shd w:val="clear" w:color="auto" w:fill="017E8C" w:themeFill="text2"/>
            <w:hideMark/>
          </w:tcPr>
          <w:p w14:paraId="571A67A5" w14:textId="44FC74C7" w:rsidR="00F82455" w:rsidRPr="00A2021F" w:rsidRDefault="00F82455">
            <w:pPr>
              <w:rPr>
                <w:rFonts w:cs="Open Sans"/>
                <w:color w:val="FFFFFF" w:themeColor="accent6"/>
                <w:sz w:val="32"/>
                <w:szCs w:val="32"/>
              </w:rPr>
            </w:pPr>
            <w:r w:rsidRPr="2689DFD8">
              <w:rPr>
                <w:rFonts w:cs="Open Sans"/>
                <w:b/>
                <w:color w:val="FFFFFF" w:themeColor="accent6"/>
                <w:sz w:val="32"/>
                <w:szCs w:val="32"/>
              </w:rPr>
              <w:t xml:space="preserve">Type </w:t>
            </w:r>
            <w:r w:rsidR="00D63FCA">
              <w:rPr>
                <w:rFonts w:cs="Open Sans"/>
                <w:b/>
                <w:color w:val="FFFFFF" w:themeColor="accent6"/>
                <w:sz w:val="32"/>
                <w:szCs w:val="32"/>
              </w:rPr>
              <w:t>I</w:t>
            </w:r>
            <w:r w:rsidRPr="2689DFD8">
              <w:rPr>
                <w:rFonts w:cs="Open Sans"/>
                <w:b/>
                <w:color w:val="FFFFFF" w:themeColor="accent6"/>
                <w:sz w:val="32"/>
                <w:szCs w:val="32"/>
              </w:rPr>
              <w:t xml:space="preserve">n </w:t>
            </w:r>
            <w:r w:rsidR="00EF7400" w:rsidRPr="2689DFD8">
              <w:rPr>
                <w:rFonts w:cs="Open Sans"/>
                <w:b/>
                <w:color w:val="FFFFFF" w:themeColor="accent6"/>
                <w:sz w:val="32"/>
                <w:szCs w:val="32"/>
              </w:rPr>
              <w:t>A</w:t>
            </w:r>
            <w:r w:rsidRPr="2689DFD8">
              <w:rPr>
                <w:rFonts w:cs="Open Sans"/>
                <w:b/>
                <w:color w:val="FFFFFF" w:themeColor="accent6"/>
                <w:sz w:val="32"/>
                <w:szCs w:val="32"/>
              </w:rPr>
              <w:t>ction</w:t>
            </w:r>
            <w:r w:rsidRPr="2689DFD8">
              <w:rPr>
                <w:rFonts w:cs="Open Sans"/>
                <w:color w:val="FFFFFF" w:themeColor="accent6"/>
                <w:sz w:val="32"/>
                <w:szCs w:val="32"/>
              </w:rPr>
              <w:t> </w:t>
            </w:r>
          </w:p>
        </w:tc>
      </w:tr>
      <w:tr w:rsidR="00F82455" w:rsidRPr="00A2021F" w14:paraId="10598966" w14:textId="77777777" w:rsidTr="7605E475">
        <w:trPr>
          <w:trHeight w:val="23"/>
        </w:trPr>
        <w:tc>
          <w:tcPr>
            <w:tcW w:w="3105" w:type="dxa"/>
            <w:shd w:val="clear" w:color="auto" w:fill="auto"/>
            <w:hideMark/>
          </w:tcPr>
          <w:p w14:paraId="47604535" w14:textId="7EF907B9" w:rsidR="00F82455" w:rsidRPr="00A2021F" w:rsidRDefault="001F0932">
            <w:pPr>
              <w:rPr>
                <w:rFonts w:cs="Open Sans"/>
                <w:color w:val="114853"/>
                <w:sz w:val="24"/>
                <w:szCs w:val="28"/>
              </w:rPr>
            </w:pP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All types </w:t>
            </w:r>
            <w:r>
              <w:rPr>
                <w:rFonts w:cs="Open Sans"/>
                <w:color w:val="114853"/>
                <w:sz w:val="24"/>
                <w:szCs w:val="24"/>
              </w:rPr>
              <w:t>can</w:t>
            </w: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 analyze the impact on stakeholders. However, some may not consider this enough</w:t>
            </w:r>
            <w:r w:rsidR="005C5CAD">
              <w:rPr>
                <w:rFonts w:cs="Open Sans"/>
                <w:color w:val="114853"/>
                <w:sz w:val="24"/>
                <w:szCs w:val="24"/>
              </w:rPr>
              <w:t>,</w:t>
            </w: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 while others may try so hard for a win-win </w:t>
            </w:r>
            <w:r w:rsidR="005C5CAD">
              <w:rPr>
                <w:rFonts w:cs="Open Sans"/>
                <w:color w:val="114853"/>
                <w:sz w:val="24"/>
                <w:szCs w:val="24"/>
              </w:rPr>
              <w:t xml:space="preserve">solution that </w:t>
            </w:r>
            <w:r w:rsidRPr="66D1BF66">
              <w:rPr>
                <w:rFonts w:cs="Open Sans"/>
                <w:color w:val="114853"/>
                <w:sz w:val="24"/>
                <w:szCs w:val="24"/>
              </w:rPr>
              <w:t>they have trouble moving forward.</w:t>
            </w:r>
          </w:p>
        </w:tc>
        <w:tc>
          <w:tcPr>
            <w:tcW w:w="3105" w:type="dxa"/>
            <w:shd w:val="clear" w:color="auto" w:fill="auto"/>
            <w:hideMark/>
          </w:tcPr>
          <w:p w14:paraId="1C3B2E1E" w14:textId="36829A4C" w:rsidR="00F82455" w:rsidRPr="00A2021F" w:rsidRDefault="482F47FF">
            <w:pPr>
              <w:rPr>
                <w:rFonts w:cs="Open Sans"/>
                <w:color w:val="114853"/>
                <w:sz w:val="24"/>
                <w:szCs w:val="24"/>
              </w:rPr>
            </w:pPr>
            <w:r w:rsidRPr="7605E475">
              <w:rPr>
                <w:rFonts w:cs="Open Sans"/>
                <w:color w:val="114853"/>
                <w:sz w:val="24"/>
                <w:szCs w:val="24"/>
              </w:rPr>
              <w:t xml:space="preserve">All types can assess the risk of the decision. For some it may be more natural to </w:t>
            </w:r>
            <w:r w:rsidR="00B177C4">
              <w:rPr>
                <w:rFonts w:cs="Open Sans"/>
                <w:color w:val="114853"/>
                <w:sz w:val="24"/>
                <w:szCs w:val="24"/>
              </w:rPr>
              <w:t>focus on</w:t>
            </w:r>
            <w:r w:rsidRPr="7605E475">
              <w:rPr>
                <w:rFonts w:cs="Open Sans"/>
                <w:color w:val="114853"/>
                <w:sz w:val="24"/>
                <w:szCs w:val="24"/>
              </w:rPr>
              <w:t xml:space="preserve"> the risk of changing the tried and </w:t>
            </w:r>
            <w:r w:rsidR="00AC5AA7">
              <w:rPr>
                <w:rFonts w:cs="Open Sans"/>
                <w:color w:val="114853"/>
                <w:sz w:val="24"/>
                <w:szCs w:val="24"/>
              </w:rPr>
              <w:t>trusted</w:t>
            </w:r>
            <w:r w:rsidR="7ADEE9A7" w:rsidRPr="7605E475">
              <w:rPr>
                <w:rFonts w:cs="Open Sans"/>
                <w:color w:val="114853"/>
                <w:sz w:val="24"/>
                <w:szCs w:val="24"/>
              </w:rPr>
              <w:t xml:space="preserve">, </w:t>
            </w:r>
            <w:r w:rsidRPr="7605E475">
              <w:rPr>
                <w:rFonts w:cs="Open Sans"/>
                <w:color w:val="114853"/>
                <w:sz w:val="24"/>
                <w:szCs w:val="24"/>
              </w:rPr>
              <w:t xml:space="preserve">while others may see more opportunity than threat. </w:t>
            </w:r>
          </w:p>
        </w:tc>
        <w:tc>
          <w:tcPr>
            <w:tcW w:w="3135" w:type="dxa"/>
            <w:shd w:val="clear" w:color="auto" w:fill="auto"/>
            <w:hideMark/>
          </w:tcPr>
          <w:p w14:paraId="743E2D37" w14:textId="4C93474A" w:rsidR="00F82455" w:rsidRPr="00A2021F" w:rsidRDefault="002A7B06" w:rsidP="00891395">
            <w:pPr>
              <w:rPr>
                <w:rFonts w:cs="Open Sans"/>
                <w:color w:val="114853"/>
                <w:sz w:val="24"/>
                <w:szCs w:val="28"/>
              </w:rPr>
            </w:pP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All types can </w:t>
            </w:r>
            <w:proofErr w:type="gramStart"/>
            <w:r w:rsidRPr="66D1BF66">
              <w:rPr>
                <w:rFonts w:cs="Open Sans"/>
                <w:color w:val="114853"/>
                <w:sz w:val="24"/>
                <w:szCs w:val="24"/>
              </w:rPr>
              <w:t>come to closure on</w:t>
            </w:r>
            <w:proofErr w:type="gramEnd"/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 decisions. The challenge for some is </w:t>
            </w:r>
            <w:r w:rsidR="00EA4820">
              <w:rPr>
                <w:rFonts w:cs="Open Sans"/>
                <w:color w:val="114853"/>
                <w:sz w:val="24"/>
                <w:szCs w:val="24"/>
              </w:rPr>
              <w:t xml:space="preserve">that </w:t>
            </w:r>
            <w:r w:rsidRPr="66D1BF66">
              <w:rPr>
                <w:rFonts w:cs="Open Sans"/>
                <w:color w:val="114853"/>
                <w:sz w:val="24"/>
                <w:szCs w:val="24"/>
              </w:rPr>
              <w:t>they may come to closure too soon</w:t>
            </w:r>
            <w:r w:rsidR="00EA4820">
              <w:rPr>
                <w:rFonts w:cs="Open Sans"/>
                <w:color w:val="114853"/>
                <w:sz w:val="24"/>
                <w:szCs w:val="24"/>
              </w:rPr>
              <w:t>,</w:t>
            </w:r>
            <w:r w:rsidRPr="66D1BF66">
              <w:rPr>
                <w:rFonts w:cs="Open Sans"/>
                <w:color w:val="114853"/>
                <w:sz w:val="24"/>
                <w:szCs w:val="24"/>
              </w:rPr>
              <w:t xml:space="preserve"> while others may not come to closure soon enough. </w:t>
            </w:r>
          </w:p>
        </w:tc>
      </w:tr>
    </w:tbl>
    <w:p w14:paraId="1DB64A05" w14:textId="77777777" w:rsidR="00DA25B9" w:rsidRDefault="00DA25B9">
      <w:pPr>
        <w:spacing w:before="0" w:after="0"/>
      </w:pPr>
      <w:r>
        <w:br w:type="page"/>
      </w:r>
    </w:p>
    <w:p w14:paraId="37362B53" w14:textId="77777777" w:rsidR="00F82455" w:rsidRDefault="00F82455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485"/>
      </w:tblGrid>
      <w:tr w:rsidR="00E11953" w:rsidRPr="00FC07EE" w14:paraId="1F26D455" w14:textId="77777777" w:rsidTr="00C94102">
        <w:trPr>
          <w:trHeight w:val="601"/>
        </w:trPr>
        <w:tc>
          <w:tcPr>
            <w:tcW w:w="9345" w:type="dxa"/>
            <w:gridSpan w:val="2"/>
            <w:shd w:val="clear" w:color="auto" w:fill="017E8C" w:themeFill="text2"/>
          </w:tcPr>
          <w:p w14:paraId="356FDABA" w14:textId="5819AC76" w:rsidR="00E11953" w:rsidRPr="00FB0B8A" w:rsidRDefault="00E11953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ips for Skill </w:t>
            </w:r>
            <w:r w:rsidR="00127CB0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4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: </w:t>
            </w:r>
            <w:r w:rsidR="00E515F2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Stakeholder Analysis</w:t>
            </w:r>
            <w:r w:rsidR="00E515F2"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 </w:t>
            </w:r>
            <w:r w:rsidR="00E515F2" w:rsidRPr="00FB0B8A">
              <w:rPr>
                <w:rFonts w:cs="Open Sans"/>
                <w:color w:val="FFFFFF" w:themeColor="text1"/>
                <w:sz w:val="28"/>
                <w:szCs w:val="32"/>
              </w:rPr>
              <w:t> </w:t>
            </w:r>
          </w:p>
        </w:tc>
      </w:tr>
      <w:tr w:rsidR="00E11953" w:rsidRPr="00FC07EE" w14:paraId="68B69C84" w14:textId="77777777">
        <w:trPr>
          <w:trHeight w:val="2222"/>
        </w:trPr>
        <w:tc>
          <w:tcPr>
            <w:tcW w:w="4860" w:type="dxa"/>
            <w:shd w:val="clear" w:color="auto" w:fill="auto"/>
          </w:tcPr>
          <w:p w14:paraId="2FAC94A6" w14:textId="1E434DE8" w:rsidR="00E11953" w:rsidRDefault="00E11953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Use S</w:t>
            </w:r>
            <w:r w:rsidR="00973706">
              <w:rPr>
                <w:rFonts w:cs="Open Sans"/>
                <w:b/>
                <w:bCs/>
                <w:color w:val="017D8B"/>
                <w:sz w:val="24"/>
                <w:szCs w:val="24"/>
              </w:rPr>
              <w:t>ensing</w:t>
            </w:r>
            <w:r w:rsidR="00005694"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:</w:t>
            </w:r>
          </w:p>
          <w:p w14:paraId="585B5805" w14:textId="658EB3DD" w:rsidR="00AA53B2" w:rsidRDefault="00AA53B2" w:rsidP="00AA53B2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Gather data to understand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who needs to be involved and</w:t>
            </w:r>
            <w:r w:rsidR="0067491D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what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their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roles and influence</w:t>
            </w:r>
            <w:r w:rsidR="00E2306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will be.</w:t>
            </w:r>
          </w:p>
          <w:p w14:paraId="434CABBB" w14:textId="77777777" w:rsidR="00AA53B2" w:rsidRPr="005C3A14" w:rsidRDefault="00AA53B2" w:rsidP="00AA53B2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Ask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specific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questions to understand what is going on for those involved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in the situation.</w:t>
            </w:r>
          </w:p>
          <w:p w14:paraId="37EEA0C5" w14:textId="0C3483E1" w:rsidR="00E11953" w:rsidRPr="008A07C2" w:rsidRDefault="00AA53B2" w:rsidP="00AA53B2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Draw on stakeholder knowledge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and </w:t>
            </w:r>
            <w:proofErr w:type="gramStart"/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past experience</w:t>
            </w:r>
            <w:proofErr w:type="gramEnd"/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to have a detailed understanding of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what’s happening.</w:t>
            </w:r>
          </w:p>
        </w:tc>
        <w:tc>
          <w:tcPr>
            <w:tcW w:w="4485" w:type="dxa"/>
            <w:shd w:val="clear" w:color="auto" w:fill="auto"/>
          </w:tcPr>
          <w:p w14:paraId="589A8207" w14:textId="4DC13786" w:rsidR="00E11953" w:rsidRDefault="00E11953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Use 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Intuition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221ADDA9" w14:textId="3C5E4C28" w:rsidR="00E50A76" w:rsidRPr="005C3A14" w:rsidRDefault="00E50A76" w:rsidP="00E50A76">
            <w:pPr>
              <w:pStyle w:val="ListParagraph"/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Consider possible stakeholders in the wider </w:t>
            </w:r>
            <w:r w:rsidR="57CC952E" w:rsidRPr="2689DFD8">
              <w:rPr>
                <w:rFonts w:cs="Open Sans"/>
                <w:color w:val="114853"/>
                <w:sz w:val="24"/>
                <w:szCs w:val="24"/>
                <w:lang w:val="en-GB"/>
              </w:rPr>
              <w:t>organi</w:t>
            </w:r>
            <w:r w:rsidR="005E317D">
              <w:rPr>
                <w:rFonts w:cs="Open Sans"/>
                <w:color w:val="114853"/>
                <w:sz w:val="24"/>
                <w:szCs w:val="24"/>
                <w:lang w:val="en-GB"/>
              </w:rPr>
              <w:t>zati</w:t>
            </w:r>
            <w:r w:rsidR="57CC952E" w:rsidRPr="2689DFD8">
              <w:rPr>
                <w:rFonts w:cs="Open Sans"/>
                <w:color w:val="114853"/>
                <w:sz w:val="24"/>
                <w:szCs w:val="24"/>
                <w:lang w:val="en-GB"/>
              </w:rPr>
              <w:t>on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, customer base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community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.</w:t>
            </w:r>
          </w:p>
          <w:p w14:paraId="7BB66C7D" w14:textId="77777777" w:rsidR="00E50A76" w:rsidRPr="005C3A14" w:rsidRDefault="00E50A76" w:rsidP="00E50A76">
            <w:pPr>
              <w:pStyle w:val="ListParagraph"/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Be aware of potential changes and shifts over time in stakeholder roles and influence.</w:t>
            </w:r>
          </w:p>
          <w:p w14:paraId="1AE1EFBB" w14:textId="5F274A4E" w:rsidR="00E11953" w:rsidRPr="00B14127" w:rsidRDefault="00E50A76" w:rsidP="00E50A76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>Look for patterns and themes that may connect stakeholder</w:t>
            </w:r>
            <w:r w:rsidR="005E317D">
              <w:rPr>
                <w:rFonts w:cs="Open Sans"/>
                <w:color w:val="114853"/>
                <w:sz w:val="24"/>
                <w:szCs w:val="24"/>
                <w:lang w:val="en-GB"/>
              </w:rPr>
              <w:t>s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>'</w:t>
            </w: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various </w:t>
            </w: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>interests</w:t>
            </w:r>
            <w:r w:rsidR="00C94102">
              <w:rPr>
                <w:rFonts w:cs="Open Sans"/>
                <w:color w:val="114853"/>
                <w:sz w:val="24"/>
                <w:szCs w:val="24"/>
                <w:lang w:val="en-GB"/>
              </w:rPr>
              <w:t>.</w:t>
            </w:r>
          </w:p>
        </w:tc>
      </w:tr>
      <w:tr w:rsidR="00E11953" w:rsidRPr="00027786" w14:paraId="15BCA4E6" w14:textId="77777777">
        <w:trPr>
          <w:trHeight w:val="601"/>
        </w:trPr>
        <w:tc>
          <w:tcPr>
            <w:tcW w:w="4860" w:type="dxa"/>
            <w:shd w:val="clear" w:color="auto" w:fill="auto"/>
          </w:tcPr>
          <w:p w14:paraId="409F6E03" w14:textId="2FE23202" w:rsidR="00E11953" w:rsidRPr="00C60C09" w:rsidRDefault="00E11953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T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hinking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4F28E722" w14:textId="742858CF" w:rsidR="002C214F" w:rsidRPr="00EB6828" w:rsidRDefault="00005694" w:rsidP="002C214F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Employ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2C214F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logical frameworks and methods to </w:t>
            </w:r>
            <w:proofErr w:type="spellStart"/>
            <w:r w:rsidR="16C2C4A5" w:rsidRPr="2689DFD8">
              <w:rPr>
                <w:rFonts w:cs="Open Sans"/>
                <w:color w:val="114853"/>
                <w:sz w:val="24"/>
                <w:szCs w:val="24"/>
                <w:lang w:val="en-GB"/>
              </w:rPr>
              <w:t>analy</w:t>
            </w:r>
            <w:r w:rsidR="005E317D">
              <w:rPr>
                <w:rFonts w:cs="Open Sans"/>
                <w:color w:val="114853"/>
                <w:sz w:val="24"/>
                <w:szCs w:val="24"/>
                <w:lang w:val="en-GB"/>
              </w:rPr>
              <w:t>ze</w:t>
            </w:r>
            <w:proofErr w:type="spellEnd"/>
            <w:r w:rsidR="002C214F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stakeholder interests objectively.</w:t>
            </w:r>
          </w:p>
          <w:p w14:paraId="6F37DE29" w14:textId="6F89C0AD" w:rsidR="002C214F" w:rsidRPr="00EB6828" w:rsidRDefault="002C214F" w:rsidP="002C214F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Manage competing interests and f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ocus on stakeholders whose objective impact on the decision is most important.</w:t>
            </w:r>
          </w:p>
          <w:p w14:paraId="3A900FC1" w14:textId="4D52D0CA" w:rsidR="00E11953" w:rsidRPr="000C17F6" w:rsidRDefault="002C214F" w:rsidP="002C214F">
            <w:pPr>
              <w:numPr>
                <w:ilvl w:val="0"/>
                <w:numId w:val="20"/>
              </w:num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Manage stakeholder expectations in a clear and objective manner and be prepared to stand by decisions.</w:t>
            </w:r>
          </w:p>
        </w:tc>
        <w:tc>
          <w:tcPr>
            <w:tcW w:w="4485" w:type="dxa"/>
            <w:shd w:val="clear" w:color="auto" w:fill="auto"/>
          </w:tcPr>
          <w:p w14:paraId="43B93F3F" w14:textId="1A59C883" w:rsidR="00E11953" w:rsidRPr="00C60C09" w:rsidRDefault="00E11953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F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eeling</w:t>
            </w:r>
            <w:r w:rsidR="00005694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1D5D3205" w14:textId="3FAF8048" w:rsidR="00127CB0" w:rsidRDefault="00127CB0" w:rsidP="00127CB0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Consult and collaborate with stakeholders to ensure 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that 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their needs are being met.</w:t>
            </w:r>
          </w:p>
          <w:p w14:paraId="1B549E0B" w14:textId="77777777" w:rsidR="00127CB0" w:rsidRPr="004435E6" w:rsidRDefault="00127CB0" w:rsidP="00127CB0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Build rapport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and positive relationships </w:t>
            </w: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>to gain the trust of stakeholders.</w:t>
            </w:r>
          </w:p>
          <w:p w14:paraId="53704966" w14:textId="183FD6A1" w:rsidR="00E11953" w:rsidRPr="00C15820" w:rsidRDefault="00127CB0" w:rsidP="00127CB0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Get to know stakeholders </w:t>
            </w:r>
            <w:proofErr w:type="gramStart"/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>in order to</w:t>
            </w:r>
            <w:proofErr w:type="gramEnd"/>
            <w:r w:rsidRPr="004435E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understand their personal concerns and values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 create buy-in.</w:t>
            </w:r>
          </w:p>
        </w:tc>
      </w:tr>
    </w:tbl>
    <w:p w14:paraId="106C8647" w14:textId="77777777" w:rsidR="00DA25B9" w:rsidRDefault="00DA25B9">
      <w:pPr>
        <w:spacing w:before="0" w:after="0"/>
      </w:pPr>
    </w:p>
    <w:p w14:paraId="7B541EA8" w14:textId="65290A2A" w:rsidR="00355498" w:rsidRDefault="00355498">
      <w:pPr>
        <w:spacing w:before="0" w:after="0"/>
      </w:pPr>
      <w:r>
        <w:br w:type="page"/>
      </w:r>
    </w:p>
    <w:p w14:paraId="031BD35C" w14:textId="77777777" w:rsidR="001D6216" w:rsidRDefault="001D6216">
      <w:pPr>
        <w:spacing w:before="0" w:after="0"/>
      </w:pPr>
    </w:p>
    <w:tbl>
      <w:tblPr>
        <w:tblpPr w:leftFromText="180" w:rightFromText="180" w:vertAnchor="page" w:horzAnchor="margin" w:tblpY="1901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485"/>
      </w:tblGrid>
      <w:tr w:rsidR="00541ACA" w:rsidRPr="00FC07EE" w14:paraId="0D39FB29" w14:textId="77777777">
        <w:trPr>
          <w:trHeight w:val="601"/>
        </w:trPr>
        <w:tc>
          <w:tcPr>
            <w:tcW w:w="9345" w:type="dxa"/>
            <w:gridSpan w:val="2"/>
            <w:shd w:val="clear" w:color="auto" w:fill="017E8C" w:themeFill="text2"/>
          </w:tcPr>
          <w:p w14:paraId="326FFC97" w14:textId="34F32D74" w:rsidR="00541ACA" w:rsidRPr="00FB0B8A" w:rsidRDefault="00541ACA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ips for Skill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5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: </w:t>
            </w:r>
            <w:r w:rsidR="00046934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Risk Assessment</w:t>
            </w:r>
            <w:r w:rsidR="00046934"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 </w:t>
            </w:r>
            <w:r w:rsidR="00046934" w:rsidRPr="00FB0B8A">
              <w:rPr>
                <w:rFonts w:cs="Open Sans"/>
                <w:color w:val="FFFFFF" w:themeColor="text1"/>
                <w:sz w:val="28"/>
                <w:szCs w:val="32"/>
              </w:rPr>
              <w:t> </w:t>
            </w:r>
          </w:p>
        </w:tc>
      </w:tr>
      <w:tr w:rsidR="00541ACA" w:rsidRPr="00FC07EE" w14:paraId="765A4860" w14:textId="77777777">
        <w:trPr>
          <w:trHeight w:val="2222"/>
        </w:trPr>
        <w:tc>
          <w:tcPr>
            <w:tcW w:w="4860" w:type="dxa"/>
            <w:shd w:val="clear" w:color="auto" w:fill="auto"/>
          </w:tcPr>
          <w:p w14:paraId="04650042" w14:textId="7881C4BD" w:rsidR="00541ACA" w:rsidRDefault="00541ACA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Use S</w:t>
            </w:r>
            <w:r w:rsidR="00973706">
              <w:rPr>
                <w:rFonts w:cs="Open Sans"/>
                <w:b/>
                <w:bCs/>
                <w:color w:val="017D8B"/>
                <w:sz w:val="24"/>
                <w:szCs w:val="24"/>
              </w:rPr>
              <w:t>ensing</w:t>
            </w:r>
            <w:r w:rsidR="00FA5E0C">
              <w:rPr>
                <w:rFonts w:cs="Open Sans"/>
                <w:b/>
                <w:bCs/>
                <w:color w:val="017D8B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D8B"/>
                <w:sz w:val="24"/>
                <w:szCs w:val="24"/>
              </w:rPr>
              <w:t>:</w:t>
            </w:r>
          </w:p>
          <w:p w14:paraId="37571E3B" w14:textId="77777777" w:rsidR="008D1FD1" w:rsidRPr="005C3A14" w:rsidRDefault="008D1FD1" w:rsidP="008D1FD1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Identify risks by reviewing past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examples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concrete data to spot potential problems.</w:t>
            </w:r>
          </w:p>
          <w:p w14:paraId="242F9BFF" w14:textId="36C475F3" w:rsidR="008D1FD1" w:rsidRPr="005C3A14" w:rsidRDefault="008D1FD1" w:rsidP="008D1FD1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Apply </w:t>
            </w:r>
            <w:r w:rsidR="005D4940">
              <w:rPr>
                <w:rFonts w:cs="Open Sans"/>
                <w:color w:val="114853"/>
                <w:sz w:val="24"/>
                <w:szCs w:val="24"/>
                <w:lang w:val="en-GB"/>
              </w:rPr>
              <w:t>systematically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collected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data to assess </w:t>
            </w:r>
            <w:r w:rsidR="00DE760E" w:rsidRPr="00D320F2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 </w:t>
            </w:r>
            <w:r w:rsidR="005724D1" w:rsidRPr="00D320F2">
              <w:rPr>
                <w:rFonts w:cs="Open Sans"/>
                <w:color w:val="114853"/>
                <w:sz w:val="24"/>
                <w:szCs w:val="24"/>
                <w:lang w:val="en-GB"/>
              </w:rPr>
              <w:t>level</w:t>
            </w:r>
            <w:r w:rsidRPr="00D320F2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of risk.</w:t>
            </w:r>
          </w:p>
          <w:p w14:paraId="27E3D532" w14:textId="518041F4" w:rsidR="00541ACA" w:rsidRPr="008A07C2" w:rsidRDefault="008D1FD1" w:rsidP="008D1FD1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Evaluate risks based on measurable data such as frequency and severity.</w:t>
            </w:r>
          </w:p>
        </w:tc>
        <w:tc>
          <w:tcPr>
            <w:tcW w:w="4485" w:type="dxa"/>
            <w:shd w:val="clear" w:color="auto" w:fill="auto"/>
          </w:tcPr>
          <w:p w14:paraId="6A76A033" w14:textId="4A845DCB" w:rsidR="00541ACA" w:rsidRDefault="00541ACA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Use 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Intuition</w:t>
            </w:r>
            <w:r w:rsidR="00FA5E0C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6FB3AF53" w14:textId="0461B6D3" w:rsidR="000C302E" w:rsidRDefault="00FA5E0C" w:rsidP="000C302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Imagine</w:t>
            </w:r>
            <w:r w:rsidR="000C302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what could happen under various future scenarios.</w:t>
            </w:r>
          </w:p>
          <w:p w14:paraId="5B59FAA9" w14:textId="77777777" w:rsidR="000C302E" w:rsidRPr="005C3A14" w:rsidRDefault="000C302E" w:rsidP="000C302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Envision how current issues could evolve and escalate over time.</w:t>
            </w:r>
          </w:p>
          <w:p w14:paraId="6F2EED80" w14:textId="6A8EC115" w:rsidR="00541ACA" w:rsidRPr="00B14127" w:rsidRDefault="000C302E" w:rsidP="000C302E">
            <w:pPr>
              <w:numPr>
                <w:ilvl w:val="0"/>
                <w:numId w:val="20"/>
              </w:numPr>
              <w:rPr>
                <w:rFonts w:cs="Open Sans"/>
                <w:b/>
                <w:bCs/>
                <w:color w:val="auto"/>
                <w:sz w:val="24"/>
                <w:szCs w:val="24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Think ahead to consider emerging threats and un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intended consequences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that may not currently 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be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obvious.</w:t>
            </w:r>
          </w:p>
        </w:tc>
      </w:tr>
      <w:tr w:rsidR="00541ACA" w:rsidRPr="00027786" w14:paraId="58B661BB" w14:textId="77777777">
        <w:trPr>
          <w:trHeight w:val="601"/>
        </w:trPr>
        <w:tc>
          <w:tcPr>
            <w:tcW w:w="4860" w:type="dxa"/>
            <w:shd w:val="clear" w:color="auto" w:fill="auto"/>
          </w:tcPr>
          <w:p w14:paraId="009774E7" w14:textId="604F8404" w:rsidR="00541ACA" w:rsidRPr="00C60C09" w:rsidRDefault="00541ACA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T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hinking</w:t>
            </w:r>
            <w:r w:rsidR="00FA5E0C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33A8E17F" w14:textId="590D5C4A" w:rsidR="009B0FDA" w:rsidRPr="00EB6828" w:rsidRDefault="00FA5E0C" w:rsidP="009B0FDA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Apply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cause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>-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and</w:t>
            </w:r>
            <w:r w:rsidR="00DE760E">
              <w:rPr>
                <w:rFonts w:cs="Open Sans"/>
                <w:color w:val="114853"/>
                <w:sz w:val="24"/>
                <w:szCs w:val="24"/>
                <w:lang w:val="en-GB"/>
              </w:rPr>
              <w:t>-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effect analysis to evaluate </w:t>
            </w:r>
            <w:r w:rsidR="009B0FD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 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consequences</w:t>
            </w:r>
            <w:r w:rsidR="009B0FD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of various actions.</w:t>
            </w:r>
          </w:p>
          <w:p w14:paraId="70DFA5B7" w14:textId="4E7D5936" w:rsidR="009B0FDA" w:rsidRPr="00EB6828" w:rsidRDefault="00FA5E0C" w:rsidP="009B0FDA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Employ</w:t>
            </w: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structured methods and analytical tools to objectively quantify </w:t>
            </w:r>
            <w:r w:rsidR="007C481D">
              <w:rPr>
                <w:rFonts w:cs="Open Sans"/>
                <w:color w:val="114853"/>
                <w:sz w:val="24"/>
                <w:szCs w:val="24"/>
                <w:lang w:val="en-GB"/>
              </w:rPr>
              <w:t>the level of</w:t>
            </w:r>
            <w:r w:rsidR="009B0FDA"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risk.</w:t>
            </w:r>
          </w:p>
          <w:p w14:paraId="6D504C53" w14:textId="4EE562DA" w:rsidR="00541ACA" w:rsidRPr="000C17F6" w:rsidRDefault="009B0FDA" w:rsidP="009B0FDA">
            <w:pPr>
              <w:numPr>
                <w:ilvl w:val="0"/>
                <w:numId w:val="20"/>
              </w:numPr>
              <w:rPr>
                <w:rFonts w:cs="Open Sans"/>
                <w:color w:val="003E46" w:themeColor="text2" w:themeShade="80"/>
                <w:sz w:val="24"/>
                <w:szCs w:val="24"/>
              </w:rPr>
            </w:pPr>
            <w:r w:rsidRPr="00EB6828">
              <w:rPr>
                <w:rFonts w:cs="Open Sans"/>
                <w:color w:val="114853"/>
                <w:sz w:val="24"/>
                <w:szCs w:val="24"/>
                <w:lang w:val="en-GB"/>
              </w:rPr>
              <w:t>Develop systematic, logical strategies to address identified risks.</w:t>
            </w:r>
          </w:p>
        </w:tc>
        <w:tc>
          <w:tcPr>
            <w:tcW w:w="4485" w:type="dxa"/>
            <w:shd w:val="clear" w:color="auto" w:fill="auto"/>
          </w:tcPr>
          <w:p w14:paraId="3C8CFD38" w14:textId="3F90244D" w:rsidR="00541ACA" w:rsidRPr="00C60C09" w:rsidRDefault="00541ACA">
            <w:pPr>
              <w:ind w:left="360"/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Use F</w:t>
            </w:r>
            <w:r w:rsidR="00973706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eeling</w:t>
            </w:r>
            <w:r w:rsidR="00FA5E0C"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 xml:space="preserve"> to</w:t>
            </w:r>
            <w:r>
              <w:rPr>
                <w:rFonts w:cs="Open Sans"/>
                <w:b/>
                <w:bCs/>
                <w:color w:val="017E8C" w:themeColor="text2"/>
                <w:sz w:val="24"/>
                <w:szCs w:val="24"/>
              </w:rPr>
              <w:t>:</w:t>
            </w:r>
          </w:p>
          <w:p w14:paraId="4C0D995A" w14:textId="77777777" w:rsidR="0011457E" w:rsidRDefault="0011457E" w:rsidP="0011457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Consider what is personally at stake and the emotional impact of potential loss.</w:t>
            </w:r>
          </w:p>
          <w:p w14:paraId="40C0E8B0" w14:textId="7551D333" w:rsidR="0011457E" w:rsidRPr="005C3A14" w:rsidRDefault="0011457E" w:rsidP="0011457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Consider how potential risks could affect team morale</w:t>
            </w:r>
            <w:r w:rsidR="00163D89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well-being and the values of </w:t>
            </w:r>
            <w:r w:rsidR="00163D89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the </w:t>
            </w: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people involved.</w:t>
            </w:r>
          </w:p>
          <w:p w14:paraId="7DA5B24E" w14:textId="63263ECD" w:rsidR="00541ACA" w:rsidRPr="00C15820" w:rsidRDefault="0011457E" w:rsidP="0011457E">
            <w:pPr>
              <w:numPr>
                <w:ilvl w:val="0"/>
                <w:numId w:val="2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5C3A14">
              <w:rPr>
                <w:rFonts w:cs="Open Sans"/>
                <w:color w:val="114853"/>
                <w:sz w:val="24"/>
                <w:szCs w:val="24"/>
                <w:lang w:val="en-GB"/>
              </w:rPr>
              <w:t>Ensure that risk assessments include stakeholder concerns and customer trust.</w:t>
            </w:r>
          </w:p>
        </w:tc>
      </w:tr>
    </w:tbl>
    <w:p w14:paraId="4D40046C" w14:textId="77777777" w:rsidR="001D6216" w:rsidRDefault="001D6216">
      <w:pPr>
        <w:spacing w:before="0" w:after="0"/>
      </w:pPr>
    </w:p>
    <w:p w14:paraId="7277E644" w14:textId="77777777" w:rsidR="00355498" w:rsidRDefault="00355498">
      <w:pPr>
        <w:spacing w:before="0" w:after="0"/>
      </w:pPr>
    </w:p>
    <w:p w14:paraId="210A2907" w14:textId="612D5E1B" w:rsidR="001D6216" w:rsidRDefault="001D6216" w:rsidP="001D6216">
      <w:pPr>
        <w:spacing w:before="0" w:after="0"/>
      </w:pPr>
    </w:p>
    <w:p w14:paraId="7CEDBA96" w14:textId="77777777" w:rsidR="001D6216" w:rsidRDefault="001D6216" w:rsidP="001D6216">
      <w:pPr>
        <w:spacing w:before="0" w:after="0"/>
      </w:pPr>
    </w:p>
    <w:p w14:paraId="59F70AE7" w14:textId="77777777" w:rsidR="001D6216" w:rsidRDefault="001D6216" w:rsidP="001D6216">
      <w:pPr>
        <w:spacing w:before="0" w:after="0"/>
      </w:pPr>
    </w:p>
    <w:p w14:paraId="7EC569A6" w14:textId="3B01D27F" w:rsidR="001D6216" w:rsidRDefault="001D6216" w:rsidP="001D6216">
      <w:pPr>
        <w:spacing w:before="0" w:after="0"/>
      </w:pPr>
      <w:r>
        <w:br w:type="page"/>
      </w:r>
    </w:p>
    <w:tbl>
      <w:tblPr>
        <w:tblpPr w:leftFromText="180" w:rightFromText="180" w:vertAnchor="page" w:horzAnchor="margin" w:tblpY="2282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0"/>
        <w:gridCol w:w="8445"/>
      </w:tblGrid>
      <w:tr w:rsidR="003E1572" w:rsidRPr="00FC07EE" w14:paraId="5A492EEF" w14:textId="77777777" w:rsidTr="003E1572">
        <w:trPr>
          <w:trHeight w:val="601"/>
        </w:trPr>
        <w:tc>
          <w:tcPr>
            <w:tcW w:w="9345" w:type="dxa"/>
            <w:gridSpan w:val="2"/>
            <w:shd w:val="clear" w:color="auto" w:fill="017E8C" w:themeFill="text2"/>
          </w:tcPr>
          <w:p w14:paraId="0311BB40" w14:textId="23C9B358" w:rsidR="003E1572" w:rsidRPr="00FB0B8A" w:rsidRDefault="003E1572" w:rsidP="003E1572">
            <w:pPr>
              <w:rPr>
                <w:rFonts w:cs="Open Sans"/>
                <w:color w:val="FFFFFF" w:themeColor="text1"/>
              </w:rPr>
            </w:pPr>
            <w:r w:rsidRPr="2689DFD8">
              <w:rPr>
                <w:rFonts w:cs="Open Sans"/>
                <w:b/>
                <w:color w:val="FFFFFF" w:themeColor="accent6"/>
                <w:sz w:val="28"/>
                <w:szCs w:val="28"/>
              </w:rPr>
              <w:lastRenderedPageBreak/>
              <w:t xml:space="preserve">Type Tips for Skill 6: </w:t>
            </w:r>
            <w:r w:rsidR="00173E2F" w:rsidRPr="2689DFD8">
              <w:rPr>
                <w:rFonts w:cs="Open Sans"/>
                <w:b/>
                <w:color w:val="FFFFFF" w:themeColor="accent6"/>
                <w:sz w:val="28"/>
                <w:szCs w:val="28"/>
              </w:rPr>
              <w:t xml:space="preserve">Timeliness </w:t>
            </w:r>
            <w:r w:rsidR="003E491E">
              <w:rPr>
                <w:rFonts w:cs="Open Sans"/>
                <w:b/>
                <w:bCs/>
                <w:color w:val="FFFFFF" w:themeColor="accent6"/>
                <w:sz w:val="28"/>
                <w:szCs w:val="28"/>
              </w:rPr>
              <w:t>of</w:t>
            </w:r>
            <w:r w:rsidR="00173E2F" w:rsidRPr="2689DFD8">
              <w:rPr>
                <w:rFonts w:cs="Open Sans"/>
                <w:b/>
                <w:color w:val="FFFFFF" w:themeColor="accent6"/>
                <w:sz w:val="28"/>
                <w:szCs w:val="28"/>
              </w:rPr>
              <w:t xml:space="preserve"> Decisions</w:t>
            </w:r>
          </w:p>
        </w:tc>
      </w:tr>
      <w:tr w:rsidR="003E1572" w:rsidRPr="00FC07EE" w14:paraId="43880755" w14:textId="77777777" w:rsidTr="003E1572">
        <w:trPr>
          <w:trHeight w:val="1070"/>
        </w:trPr>
        <w:tc>
          <w:tcPr>
            <w:tcW w:w="900" w:type="dxa"/>
            <w:shd w:val="clear" w:color="auto" w:fill="F1F5F1" w:themeFill="accent3" w:themeFillTint="33"/>
          </w:tcPr>
          <w:p w14:paraId="449A78DE" w14:textId="1D0EA885" w:rsidR="003E1572" w:rsidRPr="001B3FCA" w:rsidRDefault="00B97955" w:rsidP="003E1572">
            <w:pP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</w:pPr>
            <w: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EJ</w:t>
            </w:r>
            <w:r w:rsidR="003E1572" w:rsidRPr="001B3FCA"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:</w:t>
            </w:r>
          </w:p>
        </w:tc>
        <w:tc>
          <w:tcPr>
            <w:tcW w:w="8445" w:type="dxa"/>
            <w:shd w:val="clear" w:color="auto" w:fill="auto"/>
          </w:tcPr>
          <w:p w14:paraId="5F64B7D4" w14:textId="0B25987A" w:rsidR="00191E17" w:rsidRPr="00BA0C56" w:rsidRDefault="00191E17" w:rsidP="00191E17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Likely Strengths</w:t>
            </w:r>
          </w:p>
          <w:p w14:paraId="35ED2E03" w14:textId="0C149BDC" w:rsidR="00191E17" w:rsidRPr="00BA0C56" w:rsidRDefault="003E491E" w:rsidP="00191E17">
            <w:pPr>
              <w:numPr>
                <w:ilvl w:val="0"/>
                <w:numId w:val="24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Y</w:t>
            </w:r>
            <w:r w:rsidR="00191E17"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ou are likely to be decisive in driving the 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>decision-making</w:t>
            </w:r>
            <w:r w:rsidR="00191E1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191E17"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>process forward with action-oriented leadership.</w:t>
            </w:r>
          </w:p>
          <w:p w14:paraId="670AF571" w14:textId="66B680D0" w:rsidR="00191E17" w:rsidRPr="00BA0C56" w:rsidRDefault="00191E17" w:rsidP="00191E17">
            <w:pPr>
              <w:numPr>
                <w:ilvl w:val="0"/>
                <w:numId w:val="24"/>
              </w:num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You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tend</w:t>
            </w: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 be efficient in implementation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ensuring that decisions are executed promptly without unnecessary delays.</w:t>
            </w:r>
          </w:p>
          <w:p w14:paraId="2A76CD6A" w14:textId="0283F63F" w:rsidR="00191E17" w:rsidRPr="00BA0C56" w:rsidRDefault="00191E17" w:rsidP="00191E17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Tips for Development</w:t>
            </w:r>
          </w:p>
          <w:p w14:paraId="2AB31B6C" w14:textId="77777777" w:rsidR="00191E17" w:rsidRPr="00BA0C56" w:rsidRDefault="00191E17" w:rsidP="00B97955">
            <w:pPr>
              <w:numPr>
                <w:ilvl w:val="0"/>
                <w:numId w:val="24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>Remember to take time to reflect on your decisions. Set review points to revisit and adjust quick decisions if necessary.</w:t>
            </w:r>
          </w:p>
          <w:p w14:paraId="751BB8A8" w14:textId="30DD6945" w:rsidR="003E1572" w:rsidRPr="00191E17" w:rsidRDefault="00191E17" w:rsidP="00B97955">
            <w:pPr>
              <w:numPr>
                <w:ilvl w:val="0"/>
                <w:numId w:val="24"/>
              </w:numPr>
              <w:tabs>
                <w:tab w:val="num" w:pos="720"/>
              </w:tabs>
              <w:rPr>
                <w:rFonts w:cs="Open Sans"/>
                <w:b/>
                <w:bCs/>
                <w:color w:val="0A7E8B"/>
                <w:sz w:val="24"/>
                <w:szCs w:val="24"/>
              </w:rPr>
            </w:pPr>
            <w:r w:rsidRPr="00191E1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Allow enough time for input from </w:t>
            </w:r>
            <w:proofErr w:type="gramStart"/>
            <w:r w:rsidRPr="00191E17">
              <w:rPr>
                <w:rFonts w:cs="Open Sans"/>
                <w:color w:val="114853"/>
                <w:sz w:val="24"/>
                <w:szCs w:val="24"/>
                <w:lang w:val="en-GB"/>
              </w:rPr>
              <w:t>others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191E1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</w:t>
            </w:r>
            <w:proofErr w:type="gramEnd"/>
            <w:r w:rsidRPr="00191E1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remain open to modifying plans should new information emerge.</w:t>
            </w:r>
          </w:p>
        </w:tc>
      </w:tr>
      <w:tr w:rsidR="003E1572" w:rsidRPr="00027786" w14:paraId="56FF6557" w14:textId="77777777" w:rsidTr="003E1572">
        <w:trPr>
          <w:trHeight w:val="601"/>
        </w:trPr>
        <w:tc>
          <w:tcPr>
            <w:tcW w:w="900" w:type="dxa"/>
            <w:shd w:val="clear" w:color="auto" w:fill="F1F5F1" w:themeFill="accent3" w:themeFillTint="33"/>
          </w:tcPr>
          <w:p w14:paraId="548E1CEC" w14:textId="458ED96A" w:rsidR="003E1572" w:rsidRPr="001B3FCA" w:rsidRDefault="00497A82" w:rsidP="003E1572">
            <w:pP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</w:pPr>
            <w: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EP</w:t>
            </w:r>
            <w:r w:rsidR="003E1572" w:rsidRPr="001B3FCA"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:</w:t>
            </w:r>
          </w:p>
        </w:tc>
        <w:tc>
          <w:tcPr>
            <w:tcW w:w="8445" w:type="dxa"/>
            <w:shd w:val="clear" w:color="auto" w:fill="auto"/>
          </w:tcPr>
          <w:p w14:paraId="5D37AB34" w14:textId="6DDCDB40" w:rsidR="00384024" w:rsidRPr="00BA0C56" w:rsidRDefault="00384024" w:rsidP="00384024">
            <w:pPr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Likely Strengths</w:t>
            </w:r>
          </w:p>
          <w:p w14:paraId="3BAFC3A8" w14:textId="134C6F76" w:rsidR="00384024" w:rsidRPr="00BA0C56" w:rsidRDefault="00384024" w:rsidP="00384024">
            <w:pPr>
              <w:numPr>
                <w:ilvl w:val="0"/>
                <w:numId w:val="25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>You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are</w:t>
            </w: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likely to enjoy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jumping in to deal</w:t>
            </w: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with </w:t>
            </w:r>
            <w:r w:rsidRPr="00BA0C56">
              <w:rPr>
                <w:rFonts w:cs="Open Sans"/>
                <w:color w:val="114853"/>
                <w:sz w:val="24"/>
                <w:szCs w:val="24"/>
                <w:lang w:val="en-GB"/>
              </w:rPr>
              <w:t>rapidly evolving situations and responding swiftly to new information.</w:t>
            </w:r>
          </w:p>
          <w:p w14:paraId="60F1CEBC" w14:textId="0694179B" w:rsidR="00384024" w:rsidRPr="000434A7" w:rsidRDefault="00384024" w:rsidP="00384024">
            <w:pPr>
              <w:numPr>
                <w:ilvl w:val="0"/>
                <w:numId w:val="25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0434A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You tend to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be open to new options</w:t>
            </w:r>
            <w:r w:rsidRPr="000434A7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that allow you to pivot quickly and respond to emerging situations.</w:t>
            </w:r>
          </w:p>
          <w:p w14:paraId="3794DFCF" w14:textId="14FF81E3" w:rsidR="00384024" w:rsidRPr="000434A7" w:rsidRDefault="00384024" w:rsidP="00384024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0434A7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Tips for Development</w:t>
            </w:r>
          </w:p>
          <w:p w14:paraId="655AD60C" w14:textId="6FE65E4C" w:rsidR="00384024" w:rsidRDefault="00384024" w:rsidP="00384024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Take </w:t>
            </w:r>
            <w:r w:rsidR="003C1A3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reflection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time </w:t>
            </w:r>
            <w:r w:rsidR="003C1A3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to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ensure enough thoroughness in decision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-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making before jumping into action.</w:t>
            </w:r>
          </w:p>
          <w:p w14:paraId="6AF869CA" w14:textId="330C2129" w:rsidR="003E1572" w:rsidRPr="00384024" w:rsidRDefault="00384024" w:rsidP="00384024">
            <w:pPr>
              <w:pStyle w:val="ListParagraph"/>
              <w:numPr>
                <w:ilvl w:val="0"/>
                <w:numId w:val="26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384024">
              <w:rPr>
                <w:rFonts w:cs="Open Sans"/>
                <w:color w:val="114853"/>
                <w:sz w:val="24"/>
                <w:szCs w:val="24"/>
                <w:lang w:val="en-GB"/>
              </w:rPr>
              <w:t>Remember to be clear and</w:t>
            </w:r>
            <w:r w:rsidR="003C1A3E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to</w:t>
            </w:r>
            <w:r w:rsidRPr="0038402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articulate decisions that have been made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38402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895AD4">
              <w:rPr>
                <w:rFonts w:cs="Open Sans"/>
                <w:color w:val="114853"/>
                <w:sz w:val="24"/>
                <w:szCs w:val="24"/>
                <w:lang w:val="en-GB"/>
              </w:rPr>
              <w:t>along with</w:t>
            </w:r>
            <w:r w:rsidRPr="0038402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how these </w:t>
            </w:r>
            <w:r w:rsidR="009A4BEE">
              <w:rPr>
                <w:rFonts w:cs="Open Sans"/>
                <w:color w:val="114853"/>
                <w:sz w:val="24"/>
                <w:szCs w:val="24"/>
                <w:lang w:val="en-GB"/>
              </w:rPr>
              <w:t>connect to</w:t>
            </w:r>
            <w:r w:rsidRPr="00384024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your actions.</w:t>
            </w:r>
          </w:p>
        </w:tc>
      </w:tr>
    </w:tbl>
    <w:p w14:paraId="5F702292" w14:textId="77777777" w:rsidR="001642F2" w:rsidRDefault="001642F2" w:rsidP="003E1572">
      <w:pPr>
        <w:spacing w:before="0" w:after="0"/>
      </w:pPr>
    </w:p>
    <w:p w14:paraId="34E8C946" w14:textId="617E4B2F" w:rsidR="001642F2" w:rsidRDefault="001642F2">
      <w:pPr>
        <w:spacing w:before="0" w:after="0"/>
      </w:pPr>
      <w:r>
        <w:br w:type="page"/>
      </w:r>
    </w:p>
    <w:p w14:paraId="45173239" w14:textId="77777777" w:rsidR="001642F2" w:rsidRDefault="001642F2" w:rsidP="003E1572">
      <w:pPr>
        <w:spacing w:before="0" w:after="0"/>
      </w:pPr>
    </w:p>
    <w:tbl>
      <w:tblPr>
        <w:tblpPr w:leftFromText="180" w:rightFromText="180" w:vertAnchor="page" w:horzAnchor="margin" w:tblpY="2282"/>
        <w:tblW w:w="9345" w:type="dxa"/>
        <w:tblLayout w:type="fixed"/>
        <w:tblCellMar>
          <w:top w:w="170" w:type="dxa"/>
          <w:left w:w="113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0"/>
        <w:gridCol w:w="8445"/>
      </w:tblGrid>
      <w:tr w:rsidR="002F149F" w:rsidRPr="00FC07EE" w14:paraId="15C91897" w14:textId="77777777">
        <w:trPr>
          <w:trHeight w:val="601"/>
        </w:trPr>
        <w:tc>
          <w:tcPr>
            <w:tcW w:w="9345" w:type="dxa"/>
            <w:gridSpan w:val="2"/>
            <w:shd w:val="clear" w:color="auto" w:fill="017E8C" w:themeFill="text2"/>
          </w:tcPr>
          <w:p w14:paraId="4FE4C0E6" w14:textId="1125D4D0" w:rsidR="002F149F" w:rsidRPr="00FB0B8A" w:rsidRDefault="002F149F">
            <w:pPr>
              <w:rPr>
                <w:rFonts w:cs="Open Sans"/>
                <w:color w:val="FFFFFF" w:themeColor="text1"/>
              </w:rPr>
            </w:pP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Type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T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ips for Skill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 6</w:t>
            </w:r>
            <w:r w:rsidRPr="00FB0B8A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: </w:t>
            </w:r>
            <w:r w:rsidRPr="000D779F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Timeliness </w:t>
            </w:r>
            <w:r w:rsidR="00592F77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of</w:t>
            </w:r>
            <w:r w:rsidRPr="000D779F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 xml:space="preserve"> </w:t>
            </w:r>
            <w:r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D</w:t>
            </w:r>
            <w:r w:rsidRPr="000D779F">
              <w:rPr>
                <w:rFonts w:cs="Open Sans"/>
                <w:b/>
                <w:bCs/>
                <w:color w:val="FFFFFF" w:themeColor="text1"/>
                <w:sz w:val="28"/>
                <w:szCs w:val="32"/>
              </w:rPr>
              <w:t>ecisions</w:t>
            </w:r>
          </w:p>
        </w:tc>
      </w:tr>
      <w:tr w:rsidR="002F149F" w:rsidRPr="000C3600" w14:paraId="43FC90E6" w14:textId="77777777">
        <w:trPr>
          <w:trHeight w:val="601"/>
        </w:trPr>
        <w:tc>
          <w:tcPr>
            <w:tcW w:w="900" w:type="dxa"/>
            <w:shd w:val="clear" w:color="auto" w:fill="F1F5F1" w:themeFill="accent3" w:themeFillTint="33"/>
          </w:tcPr>
          <w:p w14:paraId="4B88F93B" w14:textId="77777777" w:rsidR="002F149F" w:rsidRPr="001B3FCA" w:rsidRDefault="002F149F">
            <w:pP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</w:pPr>
            <w: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IJ</w:t>
            </w:r>
            <w:r w:rsidRPr="001B3FCA"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:</w:t>
            </w:r>
          </w:p>
        </w:tc>
        <w:tc>
          <w:tcPr>
            <w:tcW w:w="8445" w:type="dxa"/>
            <w:shd w:val="clear" w:color="auto" w:fill="auto"/>
          </w:tcPr>
          <w:p w14:paraId="60CE1C9B" w14:textId="1C2698C8" w:rsidR="002F149F" w:rsidRPr="000434A7" w:rsidRDefault="002F149F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0434A7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Likely Strengths</w:t>
            </w:r>
          </w:p>
          <w:p w14:paraId="5E2C4DC8" w14:textId="0DD2AD49" w:rsidR="002F149F" w:rsidRPr="00FD2885" w:rsidRDefault="009A4BEE">
            <w:pPr>
              <w:numPr>
                <w:ilvl w:val="0"/>
                <w:numId w:val="27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Yo</w:t>
            </w:r>
            <w:r w:rsidR="002F149F"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u are likely to take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</w:t>
            </w:r>
            <w:r w:rsidR="002F149F"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thoughtful and structured approach to decision-making </w:t>
            </w:r>
            <w:r w:rsidR="00AC0CAA" w:rsidRPr="00AC0CAA">
              <w:rPr>
                <w:rFonts w:cs="Open Sans"/>
                <w:color w:val="114853"/>
                <w:sz w:val="24"/>
                <w:szCs w:val="24"/>
              </w:rPr>
              <w:t>by thoroughly researching the information</w:t>
            </w:r>
            <w:r w:rsidR="002F149F"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.</w:t>
            </w:r>
          </w:p>
          <w:p w14:paraId="64B0EBF0" w14:textId="77777777" w:rsidR="002F149F" w:rsidRPr="00FD2885" w:rsidRDefault="002F149F">
            <w:pPr>
              <w:numPr>
                <w:ilvl w:val="0"/>
                <w:numId w:val="27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You tend to set structured timelines and plans to suppo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rt the full </w:t>
            </w:r>
            <w:r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implementation of your decisions.</w:t>
            </w:r>
          </w:p>
          <w:p w14:paraId="725840CF" w14:textId="19F0289E" w:rsidR="002F149F" w:rsidRPr="00FD2885" w:rsidRDefault="002F149F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FD2885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Tips for Development</w:t>
            </w:r>
          </w:p>
          <w:p w14:paraId="3EBB313F" w14:textId="3D9EAAF5" w:rsidR="002F149F" w:rsidRDefault="002F149F">
            <w:pPr>
              <w:numPr>
                <w:ilvl w:val="0"/>
                <w:numId w:val="28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Remember to avoid getting stuck in too much research and data gathering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which may delay your decisions</w:t>
            </w:r>
            <w:r w:rsidRPr="00FD2885">
              <w:rPr>
                <w:rFonts w:cs="Open Sans"/>
                <w:color w:val="114853"/>
                <w:sz w:val="24"/>
                <w:szCs w:val="24"/>
                <w:lang w:val="en-GB"/>
              </w:rPr>
              <w:t>. Set deadlines to prompt action on decision-making.</w:t>
            </w:r>
          </w:p>
          <w:p w14:paraId="2E5D1508" w14:textId="77777777" w:rsidR="002F149F" w:rsidRPr="00C15820" w:rsidRDefault="002F149F">
            <w:pPr>
              <w:numPr>
                <w:ilvl w:val="0"/>
                <w:numId w:val="28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</w:rPr>
            </w:pPr>
            <w:r w:rsidRPr="00B158F9">
              <w:rPr>
                <w:rFonts w:cs="Open Sans"/>
                <w:color w:val="114853"/>
                <w:sz w:val="24"/>
                <w:szCs w:val="24"/>
                <w:lang w:val="en-GB"/>
              </w:rPr>
              <w:t>Consider inviting perspectives and input from others early on to balance your internal research and thorough consideration of the problem.</w:t>
            </w:r>
          </w:p>
        </w:tc>
      </w:tr>
      <w:tr w:rsidR="002F149F" w:rsidRPr="000C3600" w14:paraId="473E9975" w14:textId="77777777">
        <w:trPr>
          <w:trHeight w:val="601"/>
        </w:trPr>
        <w:tc>
          <w:tcPr>
            <w:tcW w:w="900" w:type="dxa"/>
            <w:shd w:val="clear" w:color="auto" w:fill="F1F5F1" w:themeFill="accent3" w:themeFillTint="33"/>
          </w:tcPr>
          <w:p w14:paraId="4B4F9BD9" w14:textId="77777777" w:rsidR="002F149F" w:rsidRPr="001B3FCA" w:rsidRDefault="002F149F">
            <w:pP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</w:pPr>
            <w:r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IP</w:t>
            </w:r>
            <w:r w:rsidRPr="001B3FCA">
              <w:rPr>
                <w:rFonts w:cs="Open Sans"/>
                <w:b/>
                <w:bCs/>
                <w:color w:val="0C4853" w:themeColor="background2"/>
                <w:sz w:val="24"/>
                <w:szCs w:val="24"/>
              </w:rPr>
              <w:t>:</w:t>
            </w:r>
            <w:r w:rsidRPr="001B3FCA">
              <w:rPr>
                <w:rFonts w:cs="Open Sans"/>
                <w:color w:val="0C4853" w:themeColor="background2"/>
                <w:sz w:val="24"/>
                <w:szCs w:val="24"/>
              </w:rPr>
              <w:t xml:space="preserve"> </w:t>
            </w:r>
          </w:p>
        </w:tc>
        <w:tc>
          <w:tcPr>
            <w:tcW w:w="8445" w:type="dxa"/>
            <w:shd w:val="clear" w:color="auto" w:fill="auto"/>
          </w:tcPr>
          <w:p w14:paraId="481ABAEF" w14:textId="2D52FCA8" w:rsidR="002F149F" w:rsidRPr="003842B0" w:rsidRDefault="002F149F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3842B0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Likely Strengths</w:t>
            </w:r>
          </w:p>
          <w:p w14:paraId="44823A44" w14:textId="7F1BFDAF" w:rsidR="002F149F" w:rsidRPr="003842B0" w:rsidRDefault="00AC0CAA">
            <w:pPr>
              <w:numPr>
                <w:ilvl w:val="0"/>
                <w:numId w:val="29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Yo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u are 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likely to be 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>reflective and thorough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in decision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>-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>making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>, liking to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140F90">
              <w:rPr>
                <w:rFonts w:cs="Open Sans"/>
                <w:color w:val="114853"/>
                <w:sz w:val="24"/>
                <w:szCs w:val="24"/>
                <w:lang w:val="en-GB"/>
              </w:rPr>
              <w:t>explore</w:t>
            </w:r>
            <w:r w:rsidR="002F149F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all aspects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in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depth </w:t>
            </w:r>
            <w:r w:rsidR="007E52FB">
              <w:rPr>
                <w:rFonts w:cs="Open Sans"/>
                <w:color w:val="114853"/>
                <w:sz w:val="24"/>
                <w:szCs w:val="24"/>
                <w:lang w:val="en-GB"/>
              </w:rPr>
              <w:t>before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com</w:t>
            </w:r>
            <w:r w:rsidR="007E52FB">
              <w:rPr>
                <w:rFonts w:cs="Open Sans"/>
                <w:color w:val="114853"/>
                <w:sz w:val="24"/>
                <w:szCs w:val="24"/>
                <w:lang w:val="en-GB"/>
              </w:rPr>
              <w:t>ing</w:t>
            </w:r>
            <w:r w:rsidR="002F149F"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up with the ideal solution.</w:t>
            </w:r>
          </w:p>
          <w:p w14:paraId="53021B91" w14:textId="7FAB3F81" w:rsidR="002F149F" w:rsidRPr="003842B0" w:rsidRDefault="002F149F">
            <w:pPr>
              <w:numPr>
                <w:ilvl w:val="0"/>
                <w:numId w:val="29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Your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tendency</w:t>
            </w: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for thoughtful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observation of the situation</w:t>
            </w: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helps you </w:t>
            </w:r>
            <w:r w:rsidR="000E1F6F">
              <w:rPr>
                <w:rFonts w:cs="Open Sans"/>
                <w:color w:val="114853"/>
                <w:sz w:val="24"/>
                <w:szCs w:val="24"/>
                <w:lang w:val="en-GB"/>
              </w:rPr>
              <w:t>stay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open to new options and</w:t>
            </w: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ensur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es</w:t>
            </w: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</w:t>
            </w:r>
            <w:r w:rsidR="00156D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that </w:t>
            </w:r>
            <w:r w:rsidRPr="003842B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your decisions remain aligned with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>what is emerging.</w:t>
            </w:r>
          </w:p>
          <w:p w14:paraId="12E873DA" w14:textId="6851FC3B" w:rsidR="002F149F" w:rsidRPr="00F778CA" w:rsidRDefault="002F149F">
            <w:pPr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F778CA">
              <w:rPr>
                <w:rFonts w:cs="Open Sans"/>
                <w:b/>
                <w:bCs/>
                <w:color w:val="114853"/>
                <w:sz w:val="24"/>
                <w:szCs w:val="24"/>
                <w:lang w:val="en-GB"/>
              </w:rPr>
              <w:t>Tips for Development</w:t>
            </w:r>
          </w:p>
          <w:p w14:paraId="7AB1346E" w14:textId="61C83F41" w:rsidR="002F149F" w:rsidRDefault="002F149F">
            <w:pPr>
              <w:numPr>
                <w:ilvl w:val="0"/>
                <w:numId w:val="30"/>
              </w:numPr>
              <w:tabs>
                <w:tab w:val="num" w:pos="720"/>
              </w:tabs>
              <w:rPr>
                <w:rFonts w:cs="Open Sans"/>
                <w:color w:val="114853"/>
                <w:sz w:val="24"/>
                <w:szCs w:val="24"/>
                <w:lang w:val="en-GB"/>
              </w:rPr>
            </w:pPr>
            <w:r w:rsidRPr="00F778CA">
              <w:rPr>
                <w:rFonts w:cs="Open Sans"/>
                <w:color w:val="114853"/>
                <w:sz w:val="24"/>
                <w:szCs w:val="24"/>
                <w:lang w:val="en-GB"/>
              </w:rPr>
              <w:t>Remember to also set decision deadline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s </w:t>
            </w:r>
            <w:r w:rsidR="009D0848" w:rsidRPr="009D0848">
              <w:rPr>
                <w:rFonts w:cs="Open Sans"/>
                <w:color w:val="114853"/>
                <w:sz w:val="24"/>
                <w:szCs w:val="24"/>
              </w:rPr>
              <w:t xml:space="preserve">that stakeholders </w:t>
            </w:r>
            <w:r w:rsidR="00D379D1" w:rsidRPr="009D0848">
              <w:rPr>
                <w:rFonts w:cs="Open Sans"/>
                <w:color w:val="114853"/>
                <w:sz w:val="24"/>
                <w:szCs w:val="24"/>
              </w:rPr>
              <w:t>agree</w:t>
            </w:r>
            <w:r w:rsidR="009D0848" w:rsidRPr="009D0848">
              <w:rPr>
                <w:rFonts w:cs="Open Sans"/>
                <w:color w:val="114853"/>
                <w:sz w:val="24"/>
                <w:szCs w:val="24"/>
              </w:rPr>
              <w:t xml:space="preserve"> with</w:t>
            </w:r>
            <w:r w:rsidR="009D0848">
              <w:rPr>
                <w:rFonts w:cs="Open Sans"/>
                <w:color w:val="114853"/>
                <w:sz w:val="24"/>
                <w:szCs w:val="24"/>
              </w:rPr>
              <w:t xml:space="preserve"> </w:t>
            </w:r>
            <w:r w:rsidRPr="00F778CA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to prevent excessive deliberation and ensure </w:t>
            </w:r>
            <w:r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enough speed of </w:t>
            </w:r>
            <w:r w:rsidRPr="00F778CA">
              <w:rPr>
                <w:rFonts w:cs="Open Sans"/>
                <w:color w:val="114853"/>
                <w:sz w:val="24"/>
                <w:szCs w:val="24"/>
                <w:lang w:val="en-GB"/>
              </w:rPr>
              <w:t>action.</w:t>
            </w:r>
          </w:p>
          <w:p w14:paraId="7B354FAD" w14:textId="0E0C2314" w:rsidR="002F149F" w:rsidRPr="00180F40" w:rsidRDefault="002F149F">
            <w:pPr>
              <w:pStyle w:val="ListParagraph"/>
              <w:numPr>
                <w:ilvl w:val="0"/>
                <w:numId w:val="30"/>
              </w:numPr>
              <w:rPr>
                <w:rFonts w:cs="Open Sans"/>
                <w:color w:val="114853"/>
                <w:sz w:val="24"/>
                <w:szCs w:val="24"/>
              </w:rPr>
            </w:pPr>
            <w:r w:rsidRPr="00180F40">
              <w:rPr>
                <w:rFonts w:cs="Open Sans"/>
                <w:color w:val="114853"/>
                <w:sz w:val="24"/>
                <w:szCs w:val="24"/>
                <w:lang w:val="en-GB"/>
              </w:rPr>
              <w:t>Let others in on your decision</w:t>
            </w:r>
            <w:r w:rsidR="00D379D1">
              <w:rPr>
                <w:rFonts w:cs="Open Sans"/>
                <w:color w:val="114853"/>
                <w:sz w:val="24"/>
                <w:szCs w:val="24"/>
                <w:lang w:val="en-GB"/>
              </w:rPr>
              <w:t>-</w:t>
            </w:r>
            <w:r w:rsidRPr="00180F40">
              <w:rPr>
                <w:rFonts w:cs="Open Sans"/>
                <w:color w:val="114853"/>
                <w:sz w:val="24"/>
                <w:szCs w:val="24"/>
                <w:lang w:val="en-GB"/>
              </w:rPr>
              <w:t>making</w:t>
            </w:r>
            <w:r w:rsidR="00EE323A">
              <w:rPr>
                <w:rFonts w:cs="Open Sans"/>
                <w:color w:val="114853"/>
                <w:sz w:val="24"/>
                <w:szCs w:val="24"/>
                <w:lang w:val="en-GB"/>
              </w:rPr>
              <w:t>,</w:t>
            </w:r>
            <w:r w:rsidRPr="00180F40">
              <w:rPr>
                <w:rFonts w:cs="Open Sans"/>
                <w:color w:val="114853"/>
                <w:sz w:val="24"/>
                <w:szCs w:val="24"/>
                <w:lang w:val="en-GB"/>
              </w:rPr>
              <w:t xml:space="preserve"> and articulate your thought process so that, even if you revise your decisions later, others understand your rationale.</w:t>
            </w:r>
          </w:p>
        </w:tc>
      </w:tr>
    </w:tbl>
    <w:p w14:paraId="2BEC7637" w14:textId="77777777" w:rsidR="001642F2" w:rsidRDefault="001642F2" w:rsidP="003E1572">
      <w:pPr>
        <w:spacing w:before="0" w:after="0"/>
      </w:pPr>
    </w:p>
    <w:sectPr w:rsidR="001642F2" w:rsidSect="006F413C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0" w:right="1685" w:bottom="0" w:left="1440" w:header="1411" w:footer="28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7A10" w14:textId="77777777" w:rsidR="00863BF1" w:rsidRDefault="00863BF1" w:rsidP="000514DB">
      <w:pPr>
        <w:spacing w:before="0" w:after="0"/>
      </w:pPr>
      <w:r>
        <w:separator/>
      </w:r>
    </w:p>
  </w:endnote>
  <w:endnote w:type="continuationSeparator" w:id="0">
    <w:p w14:paraId="1FE31C9F" w14:textId="77777777" w:rsidR="00863BF1" w:rsidRDefault="00863BF1" w:rsidP="000514DB">
      <w:pPr>
        <w:spacing w:before="0" w:after="0"/>
      </w:pPr>
      <w:r>
        <w:continuationSeparator/>
      </w:r>
    </w:p>
  </w:endnote>
  <w:endnote w:type="continuationNotice" w:id="1">
    <w:p w14:paraId="7E3F275C" w14:textId="77777777" w:rsidR="00863BF1" w:rsidRDefault="00863BF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5934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31C5EB" w14:textId="7FCFD517" w:rsidR="00981888" w:rsidRPr="00641621" w:rsidRDefault="00A23782" w:rsidP="00981888">
        <w:pPr>
          <w:pStyle w:val="Footer"/>
          <w:rPr>
            <w:rFonts w:cs="Open Sans"/>
            <w:sz w:val="16"/>
            <w:szCs w:val="16"/>
            <w:lang w:val="en-GB"/>
          </w:rPr>
        </w:pPr>
        <w:r w:rsidRPr="00A23782">
          <w:rPr>
            <w:rFonts w:cs="Open Sans"/>
            <w:sz w:val="16"/>
            <w:szCs w:val="16"/>
            <w:lang w:val="en-GB"/>
          </w:rPr>
          <w:t xml:space="preserve">Copyright 2025 by The Myers-Briggs Company. </w:t>
        </w:r>
      </w:p>
      <w:p w14:paraId="762C7440" w14:textId="79C15C2C" w:rsidR="000B1ACF" w:rsidRDefault="000B1ACF" w:rsidP="009818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35CE1" w14:textId="35915810" w:rsidR="00085B5F" w:rsidRPr="006D63FD" w:rsidRDefault="70E263F8" w:rsidP="006D63FD">
    <w:pPr>
      <w:pStyle w:val="Footer"/>
    </w:pPr>
    <w:r w:rsidRPr="70E263F8">
      <w:rPr>
        <w:rFonts w:cs="Open Sans"/>
        <w:i/>
        <w:iCs/>
        <w:sz w:val="16"/>
        <w:szCs w:val="16"/>
        <w:lang w:val="en-GB"/>
      </w:rPr>
      <w:t>Copyright 2025 by The Myers-Briggs Company.  Myers-Briggs Type Indicator, MBTI, Myers-Briggs, Step I, the MBTI logo, and The Myers-Briggs Company logo are trademarks or registered trademarks of Myers &amp; Briggs Foundation, Inc. in the United States and other countries.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9EA2" w14:textId="77777777" w:rsidR="00863BF1" w:rsidRDefault="00863BF1" w:rsidP="000514DB">
      <w:pPr>
        <w:spacing w:before="0" w:after="0"/>
      </w:pPr>
      <w:r>
        <w:separator/>
      </w:r>
    </w:p>
  </w:footnote>
  <w:footnote w:type="continuationSeparator" w:id="0">
    <w:p w14:paraId="32BB4218" w14:textId="77777777" w:rsidR="00863BF1" w:rsidRDefault="00863BF1" w:rsidP="000514DB">
      <w:pPr>
        <w:spacing w:before="0" w:after="0"/>
      </w:pPr>
      <w:r>
        <w:continuationSeparator/>
      </w:r>
    </w:p>
  </w:footnote>
  <w:footnote w:type="continuationNotice" w:id="1">
    <w:p w14:paraId="326F8B24" w14:textId="77777777" w:rsidR="00863BF1" w:rsidRDefault="00863BF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9D45" w14:textId="080C76A1" w:rsidR="000514DB" w:rsidRDefault="00265B1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612FAB4B" wp14:editId="17994CF8">
              <wp:simplePos x="0" y="0"/>
              <wp:positionH relativeFrom="column">
                <wp:posOffset>3324225</wp:posOffset>
              </wp:positionH>
              <wp:positionV relativeFrom="paragraph">
                <wp:posOffset>-657860</wp:posOffset>
              </wp:positionV>
              <wp:extent cx="1943100" cy="428625"/>
              <wp:effectExtent l="0" t="0" r="19050" b="28575"/>
              <wp:wrapNone/>
              <wp:docPr id="109984964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3100" cy="42862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10D58D" id="Rectangle 1" o:spid="_x0000_s1026" style="position:absolute;margin-left:261.75pt;margin-top:-51.8pt;width:153pt;height:33.75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" fillcolor="white [3213]" strokecolor="white [3213]" strokeweight="2pt"/>
          </w:pict>
        </mc:Fallback>
      </mc:AlternateContent>
    </w:r>
    <w:r w:rsidR="005A3B6B">
      <w:rPr>
        <w:noProof/>
      </w:rPr>
      <w:drawing>
        <wp:anchor distT="0" distB="0" distL="114300" distR="114300" simplePos="0" relativeHeight="251658240" behindDoc="0" locked="1" layoutInCell="1" allowOverlap="0" wp14:anchorId="295DA74B" wp14:editId="4AC5F5CC">
          <wp:simplePos x="0" y="0"/>
          <wp:positionH relativeFrom="column">
            <wp:posOffset>-725170</wp:posOffset>
          </wp:positionH>
          <wp:positionV relativeFrom="page">
            <wp:posOffset>6985</wp:posOffset>
          </wp:positionV>
          <wp:extent cx="7124400" cy="784800"/>
          <wp:effectExtent l="0" t="0" r="0" b="0"/>
          <wp:wrapSquare wrapText="bothSides"/>
          <wp:docPr id="1747113044" name="Picture 6" descr="header with type intellig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814342" name="Picture 6" descr="header with type intellig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4400" cy="7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B598" w14:textId="378CAA7D" w:rsidR="00376104" w:rsidRDefault="00265B1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1" allowOverlap="1" wp14:anchorId="2A754A4A" wp14:editId="786EFADB">
              <wp:simplePos x="0" y="0"/>
              <wp:positionH relativeFrom="column">
                <wp:posOffset>3495675</wp:posOffset>
              </wp:positionH>
              <wp:positionV relativeFrom="paragraph">
                <wp:posOffset>-638810</wp:posOffset>
              </wp:positionV>
              <wp:extent cx="1943100" cy="428625"/>
              <wp:effectExtent l="0" t="0" r="19050" b="28575"/>
              <wp:wrapNone/>
              <wp:docPr id="83140771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3100" cy="42862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5F32F6" id="Rectangle 1" o:spid="_x0000_s1026" style="position:absolute;margin-left:275.25pt;margin-top:-50.3pt;width:153pt;height:33.75pt;z-index: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" fillcolor="white [3213]" strokecolor="white [3213]" strokeweight="2pt"/>
          </w:pict>
        </mc:Fallback>
      </mc:AlternateContent>
    </w:r>
    <w:r w:rsidR="00376104">
      <w:rPr>
        <w:noProof/>
      </w:rPr>
      <w:drawing>
        <wp:anchor distT="0" distB="0" distL="114300" distR="114300" simplePos="0" relativeHeight="251658241" behindDoc="0" locked="1" layoutInCell="1" allowOverlap="0" wp14:anchorId="1AF3E395" wp14:editId="41455C84">
          <wp:simplePos x="0" y="0"/>
          <wp:positionH relativeFrom="column">
            <wp:posOffset>-516255</wp:posOffset>
          </wp:positionH>
          <wp:positionV relativeFrom="page">
            <wp:posOffset>28575</wp:posOffset>
          </wp:positionV>
          <wp:extent cx="7124065" cy="784225"/>
          <wp:effectExtent l="0" t="0" r="0" b="0"/>
          <wp:wrapSquare wrapText="bothSides"/>
          <wp:docPr id="178257296" name="Picture 6" descr="header with type intellig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814342" name="Picture 6" descr="header with type intellig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4065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6D21"/>
    <w:multiLevelType w:val="multilevel"/>
    <w:tmpl w:val="9150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013C93"/>
    <w:multiLevelType w:val="hybridMultilevel"/>
    <w:tmpl w:val="000E5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00E40"/>
    <w:multiLevelType w:val="multilevel"/>
    <w:tmpl w:val="C54E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D7FDC"/>
    <w:multiLevelType w:val="hybridMultilevel"/>
    <w:tmpl w:val="C5BEA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B786D"/>
    <w:multiLevelType w:val="multilevel"/>
    <w:tmpl w:val="8D36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0A024F"/>
    <w:multiLevelType w:val="multilevel"/>
    <w:tmpl w:val="69B49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050286"/>
    <w:multiLevelType w:val="multilevel"/>
    <w:tmpl w:val="FB9A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0835D8"/>
    <w:multiLevelType w:val="multilevel"/>
    <w:tmpl w:val="CA1C1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05344"/>
    <w:multiLevelType w:val="multilevel"/>
    <w:tmpl w:val="2A96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B1263E"/>
    <w:multiLevelType w:val="multilevel"/>
    <w:tmpl w:val="BF80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96487E"/>
    <w:multiLevelType w:val="multilevel"/>
    <w:tmpl w:val="974CCA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E1B80"/>
    <w:multiLevelType w:val="multilevel"/>
    <w:tmpl w:val="5C96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9C4766"/>
    <w:multiLevelType w:val="hybridMultilevel"/>
    <w:tmpl w:val="C8329D8C"/>
    <w:lvl w:ilvl="0" w:tplc="3F82E9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495A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A4D99"/>
    <w:multiLevelType w:val="multilevel"/>
    <w:tmpl w:val="7944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9F45D0"/>
    <w:multiLevelType w:val="multilevel"/>
    <w:tmpl w:val="E0B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6A6857"/>
    <w:multiLevelType w:val="multilevel"/>
    <w:tmpl w:val="543CE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32137DC"/>
    <w:multiLevelType w:val="multilevel"/>
    <w:tmpl w:val="710AF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75183D"/>
    <w:multiLevelType w:val="multilevel"/>
    <w:tmpl w:val="196E0F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857E58"/>
    <w:multiLevelType w:val="hybridMultilevel"/>
    <w:tmpl w:val="22404736"/>
    <w:lvl w:ilvl="0" w:tplc="5FF6E380"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80276"/>
    <w:multiLevelType w:val="multilevel"/>
    <w:tmpl w:val="409AA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446623"/>
    <w:multiLevelType w:val="multilevel"/>
    <w:tmpl w:val="52A0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805714"/>
    <w:multiLevelType w:val="multilevel"/>
    <w:tmpl w:val="A4A6E1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017046"/>
    <w:multiLevelType w:val="hybridMultilevel"/>
    <w:tmpl w:val="1388C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02200"/>
    <w:multiLevelType w:val="multilevel"/>
    <w:tmpl w:val="40F6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C965CA"/>
    <w:multiLevelType w:val="multilevel"/>
    <w:tmpl w:val="891C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D96314"/>
    <w:multiLevelType w:val="hybridMultilevel"/>
    <w:tmpl w:val="E104F748"/>
    <w:lvl w:ilvl="0" w:tplc="2B501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7E8C" w:themeColor="text2"/>
      </w:rPr>
    </w:lvl>
    <w:lvl w:ilvl="1" w:tplc="BF4C7804">
      <w:start w:val="1"/>
      <w:numFmt w:val="bullet"/>
      <w:lvlText w:val="o"/>
      <w:lvlJc w:val="left"/>
      <w:pPr>
        <w:ind w:left="1211" w:hanging="360"/>
      </w:pPr>
      <w:rPr>
        <w:rFonts w:ascii="Courier New" w:hAnsi="Courier New" w:hint="default"/>
        <w:color w:val="1996AD" w:themeColor="background2" w:themeTint="BF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A60E9"/>
    <w:multiLevelType w:val="multilevel"/>
    <w:tmpl w:val="1C4C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CE0FEA"/>
    <w:multiLevelType w:val="multilevel"/>
    <w:tmpl w:val="5DF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7722AB"/>
    <w:multiLevelType w:val="multilevel"/>
    <w:tmpl w:val="766C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9001F3"/>
    <w:multiLevelType w:val="multilevel"/>
    <w:tmpl w:val="FFC82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278679240">
    <w:abstractNumId w:val="22"/>
  </w:num>
  <w:num w:numId="2" w16cid:durableId="1307005400">
    <w:abstractNumId w:val="25"/>
  </w:num>
  <w:num w:numId="3" w16cid:durableId="1671563881">
    <w:abstractNumId w:val="11"/>
  </w:num>
  <w:num w:numId="4" w16cid:durableId="1266617253">
    <w:abstractNumId w:val="15"/>
  </w:num>
  <w:num w:numId="5" w16cid:durableId="1470123474">
    <w:abstractNumId w:val="20"/>
  </w:num>
  <w:num w:numId="6" w16cid:durableId="1359431587">
    <w:abstractNumId w:val="5"/>
  </w:num>
  <w:num w:numId="7" w16cid:durableId="210308979">
    <w:abstractNumId w:val="6"/>
  </w:num>
  <w:num w:numId="8" w16cid:durableId="1031878972">
    <w:abstractNumId w:val="28"/>
  </w:num>
  <w:num w:numId="9" w16cid:durableId="2081246353">
    <w:abstractNumId w:val="27"/>
  </w:num>
  <w:num w:numId="10" w16cid:durableId="1877423431">
    <w:abstractNumId w:val="8"/>
  </w:num>
  <w:num w:numId="11" w16cid:durableId="813718688">
    <w:abstractNumId w:val="4"/>
  </w:num>
  <w:num w:numId="12" w16cid:durableId="1946184853">
    <w:abstractNumId w:val="13"/>
  </w:num>
  <w:num w:numId="13" w16cid:durableId="2092040278">
    <w:abstractNumId w:val="2"/>
  </w:num>
  <w:num w:numId="14" w16cid:durableId="1836607991">
    <w:abstractNumId w:val="9"/>
  </w:num>
  <w:num w:numId="15" w16cid:durableId="1555315159">
    <w:abstractNumId w:val="23"/>
  </w:num>
  <w:num w:numId="16" w16cid:durableId="389885178">
    <w:abstractNumId w:val="26"/>
  </w:num>
  <w:num w:numId="17" w16cid:durableId="897937847">
    <w:abstractNumId w:val="12"/>
  </w:num>
  <w:num w:numId="18" w16cid:durableId="303969106">
    <w:abstractNumId w:val="3"/>
  </w:num>
  <w:num w:numId="19" w16cid:durableId="763182698">
    <w:abstractNumId w:val="18"/>
  </w:num>
  <w:num w:numId="20" w16cid:durableId="93403393">
    <w:abstractNumId w:val="14"/>
  </w:num>
  <w:num w:numId="21" w16cid:durableId="1281494686">
    <w:abstractNumId w:val="1"/>
  </w:num>
  <w:num w:numId="22" w16cid:durableId="1230307932">
    <w:abstractNumId w:val="24"/>
  </w:num>
  <w:num w:numId="23" w16cid:durableId="676159317">
    <w:abstractNumId w:val="0"/>
  </w:num>
  <w:num w:numId="24" w16cid:durableId="1594122639">
    <w:abstractNumId w:val="7"/>
  </w:num>
  <w:num w:numId="25" w16cid:durableId="1263957452">
    <w:abstractNumId w:val="10"/>
  </w:num>
  <w:num w:numId="26" w16cid:durableId="674184704">
    <w:abstractNumId w:val="21"/>
  </w:num>
  <w:num w:numId="27" w16cid:durableId="838692053">
    <w:abstractNumId w:val="16"/>
  </w:num>
  <w:num w:numId="28" w16cid:durableId="1964069930">
    <w:abstractNumId w:val="29"/>
  </w:num>
  <w:num w:numId="29" w16cid:durableId="2040467509">
    <w:abstractNumId w:val="19"/>
  </w:num>
  <w:num w:numId="30" w16cid:durableId="9947950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DA"/>
    <w:rsid w:val="00005694"/>
    <w:rsid w:val="000105CC"/>
    <w:rsid w:val="00010BCE"/>
    <w:rsid w:val="00022F1E"/>
    <w:rsid w:val="00023EED"/>
    <w:rsid w:val="00024A8E"/>
    <w:rsid w:val="00026818"/>
    <w:rsid w:val="00035252"/>
    <w:rsid w:val="00035634"/>
    <w:rsid w:val="00037FC7"/>
    <w:rsid w:val="00040142"/>
    <w:rsid w:val="00040337"/>
    <w:rsid w:val="00042CA2"/>
    <w:rsid w:val="00046934"/>
    <w:rsid w:val="000513B9"/>
    <w:rsid w:val="000514DB"/>
    <w:rsid w:val="0005188C"/>
    <w:rsid w:val="000518C3"/>
    <w:rsid w:val="00052678"/>
    <w:rsid w:val="00061EE4"/>
    <w:rsid w:val="00062B46"/>
    <w:rsid w:val="0006671A"/>
    <w:rsid w:val="00067E80"/>
    <w:rsid w:val="00067F77"/>
    <w:rsid w:val="00071520"/>
    <w:rsid w:val="0007541F"/>
    <w:rsid w:val="000761BB"/>
    <w:rsid w:val="00077281"/>
    <w:rsid w:val="00077EF2"/>
    <w:rsid w:val="000811B5"/>
    <w:rsid w:val="00085503"/>
    <w:rsid w:val="00085B5F"/>
    <w:rsid w:val="00090DC6"/>
    <w:rsid w:val="000936F9"/>
    <w:rsid w:val="00095238"/>
    <w:rsid w:val="00095858"/>
    <w:rsid w:val="00095E55"/>
    <w:rsid w:val="0009785F"/>
    <w:rsid w:val="000A0A15"/>
    <w:rsid w:val="000A14B0"/>
    <w:rsid w:val="000B1ACF"/>
    <w:rsid w:val="000B2581"/>
    <w:rsid w:val="000B351C"/>
    <w:rsid w:val="000B6798"/>
    <w:rsid w:val="000B6DF6"/>
    <w:rsid w:val="000B7CA4"/>
    <w:rsid w:val="000C17F6"/>
    <w:rsid w:val="000C1DE1"/>
    <w:rsid w:val="000C2CDB"/>
    <w:rsid w:val="000C302E"/>
    <w:rsid w:val="000D0A21"/>
    <w:rsid w:val="000D18B3"/>
    <w:rsid w:val="000D2431"/>
    <w:rsid w:val="000D25E3"/>
    <w:rsid w:val="000E1F6F"/>
    <w:rsid w:val="000E3A55"/>
    <w:rsid w:val="000E46A9"/>
    <w:rsid w:val="000E67A9"/>
    <w:rsid w:val="000E6FDC"/>
    <w:rsid w:val="000F317E"/>
    <w:rsid w:val="000F3201"/>
    <w:rsid w:val="000F676B"/>
    <w:rsid w:val="000F6828"/>
    <w:rsid w:val="0010081D"/>
    <w:rsid w:val="00102AB7"/>
    <w:rsid w:val="0011133B"/>
    <w:rsid w:val="00111A0F"/>
    <w:rsid w:val="0011253E"/>
    <w:rsid w:val="0011367F"/>
    <w:rsid w:val="0011457E"/>
    <w:rsid w:val="00114803"/>
    <w:rsid w:val="0011492A"/>
    <w:rsid w:val="00117363"/>
    <w:rsid w:val="00120C43"/>
    <w:rsid w:val="00121410"/>
    <w:rsid w:val="00123D35"/>
    <w:rsid w:val="00124BAF"/>
    <w:rsid w:val="00127CB0"/>
    <w:rsid w:val="0013056A"/>
    <w:rsid w:val="0013170B"/>
    <w:rsid w:val="00132B1F"/>
    <w:rsid w:val="001339A8"/>
    <w:rsid w:val="00133EB7"/>
    <w:rsid w:val="00140F90"/>
    <w:rsid w:val="00144D1E"/>
    <w:rsid w:val="00145A66"/>
    <w:rsid w:val="0014689F"/>
    <w:rsid w:val="0015155E"/>
    <w:rsid w:val="001540C9"/>
    <w:rsid w:val="00156DB0"/>
    <w:rsid w:val="00161381"/>
    <w:rsid w:val="00161560"/>
    <w:rsid w:val="00161826"/>
    <w:rsid w:val="00163D3B"/>
    <w:rsid w:val="00163D89"/>
    <w:rsid w:val="001642F2"/>
    <w:rsid w:val="001645C6"/>
    <w:rsid w:val="001655D2"/>
    <w:rsid w:val="001657CF"/>
    <w:rsid w:val="0016775B"/>
    <w:rsid w:val="001704F9"/>
    <w:rsid w:val="00171F1D"/>
    <w:rsid w:val="00173E2F"/>
    <w:rsid w:val="00180F40"/>
    <w:rsid w:val="00182912"/>
    <w:rsid w:val="00184F49"/>
    <w:rsid w:val="00185B4A"/>
    <w:rsid w:val="001877F2"/>
    <w:rsid w:val="00187F96"/>
    <w:rsid w:val="0019199E"/>
    <w:rsid w:val="00191E17"/>
    <w:rsid w:val="001925FE"/>
    <w:rsid w:val="001926ED"/>
    <w:rsid w:val="00193941"/>
    <w:rsid w:val="00195B8E"/>
    <w:rsid w:val="001A1BB8"/>
    <w:rsid w:val="001A22E5"/>
    <w:rsid w:val="001B3BDC"/>
    <w:rsid w:val="001B3FCA"/>
    <w:rsid w:val="001B4D1D"/>
    <w:rsid w:val="001B6535"/>
    <w:rsid w:val="001C1C52"/>
    <w:rsid w:val="001C4E72"/>
    <w:rsid w:val="001C5CC0"/>
    <w:rsid w:val="001C6E35"/>
    <w:rsid w:val="001C7131"/>
    <w:rsid w:val="001C7A43"/>
    <w:rsid w:val="001D0D67"/>
    <w:rsid w:val="001D38E4"/>
    <w:rsid w:val="001D6216"/>
    <w:rsid w:val="001D78E4"/>
    <w:rsid w:val="001E2488"/>
    <w:rsid w:val="001E5B1E"/>
    <w:rsid w:val="001E6141"/>
    <w:rsid w:val="001E6F7A"/>
    <w:rsid w:val="001F0932"/>
    <w:rsid w:val="001F116B"/>
    <w:rsid w:val="001F526B"/>
    <w:rsid w:val="00202D1A"/>
    <w:rsid w:val="002036C2"/>
    <w:rsid w:val="00214527"/>
    <w:rsid w:val="00214785"/>
    <w:rsid w:val="00214BC6"/>
    <w:rsid w:val="002200C9"/>
    <w:rsid w:val="002219B4"/>
    <w:rsid w:val="00224833"/>
    <w:rsid w:val="00227CE2"/>
    <w:rsid w:val="002339CF"/>
    <w:rsid w:val="00237C09"/>
    <w:rsid w:val="00241CD2"/>
    <w:rsid w:val="0024393B"/>
    <w:rsid w:val="00244568"/>
    <w:rsid w:val="00257330"/>
    <w:rsid w:val="00263A03"/>
    <w:rsid w:val="00264631"/>
    <w:rsid w:val="00264B53"/>
    <w:rsid w:val="002652A2"/>
    <w:rsid w:val="00265B18"/>
    <w:rsid w:val="00272980"/>
    <w:rsid w:val="00275F63"/>
    <w:rsid w:val="002760EA"/>
    <w:rsid w:val="00276F4F"/>
    <w:rsid w:val="00285EC6"/>
    <w:rsid w:val="002923DE"/>
    <w:rsid w:val="00293D28"/>
    <w:rsid w:val="00295746"/>
    <w:rsid w:val="00297819"/>
    <w:rsid w:val="002A069A"/>
    <w:rsid w:val="002A7B06"/>
    <w:rsid w:val="002B1B0D"/>
    <w:rsid w:val="002B3FF0"/>
    <w:rsid w:val="002B4AC8"/>
    <w:rsid w:val="002B55CB"/>
    <w:rsid w:val="002B5CAC"/>
    <w:rsid w:val="002B7735"/>
    <w:rsid w:val="002C214F"/>
    <w:rsid w:val="002C491B"/>
    <w:rsid w:val="002C6209"/>
    <w:rsid w:val="002D2E8F"/>
    <w:rsid w:val="002D5522"/>
    <w:rsid w:val="002E3EA0"/>
    <w:rsid w:val="002F0EB6"/>
    <w:rsid w:val="002F149F"/>
    <w:rsid w:val="002F18E6"/>
    <w:rsid w:val="002F71F3"/>
    <w:rsid w:val="00305581"/>
    <w:rsid w:val="00306E84"/>
    <w:rsid w:val="0030748E"/>
    <w:rsid w:val="00311437"/>
    <w:rsid w:val="00317DEF"/>
    <w:rsid w:val="0032055C"/>
    <w:rsid w:val="00325C76"/>
    <w:rsid w:val="00325F52"/>
    <w:rsid w:val="00326C97"/>
    <w:rsid w:val="003328F4"/>
    <w:rsid w:val="00335FB5"/>
    <w:rsid w:val="00337876"/>
    <w:rsid w:val="00341B46"/>
    <w:rsid w:val="00341BD1"/>
    <w:rsid w:val="003449FD"/>
    <w:rsid w:val="00347E07"/>
    <w:rsid w:val="003525E8"/>
    <w:rsid w:val="00354200"/>
    <w:rsid w:val="00355498"/>
    <w:rsid w:val="00356752"/>
    <w:rsid w:val="00357146"/>
    <w:rsid w:val="00357D10"/>
    <w:rsid w:val="0036130E"/>
    <w:rsid w:val="00370908"/>
    <w:rsid w:val="0037223E"/>
    <w:rsid w:val="00376104"/>
    <w:rsid w:val="00376767"/>
    <w:rsid w:val="00376CE9"/>
    <w:rsid w:val="00376F4A"/>
    <w:rsid w:val="00380EB8"/>
    <w:rsid w:val="0038171C"/>
    <w:rsid w:val="00384024"/>
    <w:rsid w:val="00394775"/>
    <w:rsid w:val="00396057"/>
    <w:rsid w:val="00397026"/>
    <w:rsid w:val="00397AA7"/>
    <w:rsid w:val="00397ED9"/>
    <w:rsid w:val="003A32BE"/>
    <w:rsid w:val="003A4558"/>
    <w:rsid w:val="003A4C60"/>
    <w:rsid w:val="003A5633"/>
    <w:rsid w:val="003B43F5"/>
    <w:rsid w:val="003B58BC"/>
    <w:rsid w:val="003B5D5D"/>
    <w:rsid w:val="003C0957"/>
    <w:rsid w:val="003C1A3E"/>
    <w:rsid w:val="003C22D4"/>
    <w:rsid w:val="003C7E8F"/>
    <w:rsid w:val="003D42E7"/>
    <w:rsid w:val="003D467E"/>
    <w:rsid w:val="003D58A4"/>
    <w:rsid w:val="003E0C69"/>
    <w:rsid w:val="003E1572"/>
    <w:rsid w:val="003E491E"/>
    <w:rsid w:val="003E6358"/>
    <w:rsid w:val="003F2A18"/>
    <w:rsid w:val="003F4B2B"/>
    <w:rsid w:val="003F6D71"/>
    <w:rsid w:val="003F72A1"/>
    <w:rsid w:val="003F745E"/>
    <w:rsid w:val="00400FF1"/>
    <w:rsid w:val="0040609B"/>
    <w:rsid w:val="00407E42"/>
    <w:rsid w:val="00412A15"/>
    <w:rsid w:val="004146EE"/>
    <w:rsid w:val="004148FA"/>
    <w:rsid w:val="00420B51"/>
    <w:rsid w:val="0042459B"/>
    <w:rsid w:val="00432F77"/>
    <w:rsid w:val="00433FEC"/>
    <w:rsid w:val="004342AB"/>
    <w:rsid w:val="004366FE"/>
    <w:rsid w:val="00442905"/>
    <w:rsid w:val="00464206"/>
    <w:rsid w:val="0047603A"/>
    <w:rsid w:val="00480AEF"/>
    <w:rsid w:val="0048130B"/>
    <w:rsid w:val="004878AE"/>
    <w:rsid w:val="00490096"/>
    <w:rsid w:val="0049692F"/>
    <w:rsid w:val="00497A82"/>
    <w:rsid w:val="00497EAA"/>
    <w:rsid w:val="004A0633"/>
    <w:rsid w:val="004A5C4C"/>
    <w:rsid w:val="004B24D8"/>
    <w:rsid w:val="004B2723"/>
    <w:rsid w:val="004B2D0A"/>
    <w:rsid w:val="004C473C"/>
    <w:rsid w:val="004D0EAB"/>
    <w:rsid w:val="004D611A"/>
    <w:rsid w:val="004E4A6D"/>
    <w:rsid w:val="004E7E99"/>
    <w:rsid w:val="004F3900"/>
    <w:rsid w:val="00502140"/>
    <w:rsid w:val="0051122A"/>
    <w:rsid w:val="00512F3B"/>
    <w:rsid w:val="00517146"/>
    <w:rsid w:val="00520B30"/>
    <w:rsid w:val="005234CC"/>
    <w:rsid w:val="00523556"/>
    <w:rsid w:val="00527808"/>
    <w:rsid w:val="005313A5"/>
    <w:rsid w:val="00531A9D"/>
    <w:rsid w:val="00534967"/>
    <w:rsid w:val="00537A71"/>
    <w:rsid w:val="00541ACA"/>
    <w:rsid w:val="005453E9"/>
    <w:rsid w:val="00560F3C"/>
    <w:rsid w:val="00565460"/>
    <w:rsid w:val="00565649"/>
    <w:rsid w:val="00566E21"/>
    <w:rsid w:val="00571B90"/>
    <w:rsid w:val="005724D1"/>
    <w:rsid w:val="00592F77"/>
    <w:rsid w:val="005966D1"/>
    <w:rsid w:val="005A2360"/>
    <w:rsid w:val="005A3B6B"/>
    <w:rsid w:val="005A69EA"/>
    <w:rsid w:val="005B2017"/>
    <w:rsid w:val="005B4DF7"/>
    <w:rsid w:val="005C04A1"/>
    <w:rsid w:val="005C5CAD"/>
    <w:rsid w:val="005C6E9B"/>
    <w:rsid w:val="005D4940"/>
    <w:rsid w:val="005E1350"/>
    <w:rsid w:val="005E317D"/>
    <w:rsid w:val="005E4D85"/>
    <w:rsid w:val="005E6D07"/>
    <w:rsid w:val="005F0B28"/>
    <w:rsid w:val="005F13B5"/>
    <w:rsid w:val="005F3EB4"/>
    <w:rsid w:val="005F3EE0"/>
    <w:rsid w:val="005F4E65"/>
    <w:rsid w:val="005F6D33"/>
    <w:rsid w:val="00602EA6"/>
    <w:rsid w:val="00625ACD"/>
    <w:rsid w:val="006265AE"/>
    <w:rsid w:val="006314A2"/>
    <w:rsid w:val="00636AA6"/>
    <w:rsid w:val="00637036"/>
    <w:rsid w:val="00641621"/>
    <w:rsid w:val="00642CA5"/>
    <w:rsid w:val="00646A26"/>
    <w:rsid w:val="00647B1B"/>
    <w:rsid w:val="00647D0C"/>
    <w:rsid w:val="00651AA4"/>
    <w:rsid w:val="00652907"/>
    <w:rsid w:val="0065640D"/>
    <w:rsid w:val="006608B1"/>
    <w:rsid w:val="00662241"/>
    <w:rsid w:val="00664FE0"/>
    <w:rsid w:val="0066610B"/>
    <w:rsid w:val="00671864"/>
    <w:rsid w:val="0067491D"/>
    <w:rsid w:val="00676CAC"/>
    <w:rsid w:val="006940F7"/>
    <w:rsid w:val="006A74A2"/>
    <w:rsid w:val="006B7BD0"/>
    <w:rsid w:val="006C42A5"/>
    <w:rsid w:val="006C59B8"/>
    <w:rsid w:val="006C74FE"/>
    <w:rsid w:val="006D4D66"/>
    <w:rsid w:val="006D63FD"/>
    <w:rsid w:val="006D6708"/>
    <w:rsid w:val="006E1E02"/>
    <w:rsid w:val="006E29DA"/>
    <w:rsid w:val="006E58E0"/>
    <w:rsid w:val="006E6260"/>
    <w:rsid w:val="006E6886"/>
    <w:rsid w:val="006F009D"/>
    <w:rsid w:val="006F2618"/>
    <w:rsid w:val="006F413C"/>
    <w:rsid w:val="006F449C"/>
    <w:rsid w:val="006F58DA"/>
    <w:rsid w:val="006F597C"/>
    <w:rsid w:val="006F70BA"/>
    <w:rsid w:val="00704417"/>
    <w:rsid w:val="007117CB"/>
    <w:rsid w:val="007119B4"/>
    <w:rsid w:val="00712685"/>
    <w:rsid w:val="007172B2"/>
    <w:rsid w:val="00721E6C"/>
    <w:rsid w:val="0072452C"/>
    <w:rsid w:val="0072476B"/>
    <w:rsid w:val="00731269"/>
    <w:rsid w:val="00740B86"/>
    <w:rsid w:val="0074360D"/>
    <w:rsid w:val="00746B90"/>
    <w:rsid w:val="007561BE"/>
    <w:rsid w:val="0076062A"/>
    <w:rsid w:val="00761ABA"/>
    <w:rsid w:val="00763ADA"/>
    <w:rsid w:val="007773A9"/>
    <w:rsid w:val="00777F31"/>
    <w:rsid w:val="00780FF1"/>
    <w:rsid w:val="00784E0A"/>
    <w:rsid w:val="00785164"/>
    <w:rsid w:val="0079263A"/>
    <w:rsid w:val="007A2DF2"/>
    <w:rsid w:val="007A3565"/>
    <w:rsid w:val="007A751B"/>
    <w:rsid w:val="007B43B4"/>
    <w:rsid w:val="007B5B4B"/>
    <w:rsid w:val="007C47DA"/>
    <w:rsid w:val="007C481D"/>
    <w:rsid w:val="007C4D25"/>
    <w:rsid w:val="007D35FE"/>
    <w:rsid w:val="007D755D"/>
    <w:rsid w:val="007D75A9"/>
    <w:rsid w:val="007E14BF"/>
    <w:rsid w:val="007E180E"/>
    <w:rsid w:val="007E1B5B"/>
    <w:rsid w:val="007E52FB"/>
    <w:rsid w:val="007E5661"/>
    <w:rsid w:val="007E5F9A"/>
    <w:rsid w:val="007F2BB9"/>
    <w:rsid w:val="007F5DC6"/>
    <w:rsid w:val="007F6DB9"/>
    <w:rsid w:val="00802316"/>
    <w:rsid w:val="00803590"/>
    <w:rsid w:val="00804C32"/>
    <w:rsid w:val="008077BE"/>
    <w:rsid w:val="00807B27"/>
    <w:rsid w:val="008106AA"/>
    <w:rsid w:val="00812A09"/>
    <w:rsid w:val="00815D78"/>
    <w:rsid w:val="00817C17"/>
    <w:rsid w:val="00821D99"/>
    <w:rsid w:val="00823AD7"/>
    <w:rsid w:val="00834B40"/>
    <w:rsid w:val="00834B52"/>
    <w:rsid w:val="00834DBE"/>
    <w:rsid w:val="00841AC0"/>
    <w:rsid w:val="008438CC"/>
    <w:rsid w:val="00843FEF"/>
    <w:rsid w:val="0084716B"/>
    <w:rsid w:val="0084789D"/>
    <w:rsid w:val="00850663"/>
    <w:rsid w:val="008539B9"/>
    <w:rsid w:val="00855029"/>
    <w:rsid w:val="00856C70"/>
    <w:rsid w:val="00863BF1"/>
    <w:rsid w:val="008727D4"/>
    <w:rsid w:val="0087333B"/>
    <w:rsid w:val="008761EB"/>
    <w:rsid w:val="008769BE"/>
    <w:rsid w:val="00882AFD"/>
    <w:rsid w:val="008837BB"/>
    <w:rsid w:val="008873D0"/>
    <w:rsid w:val="00891395"/>
    <w:rsid w:val="00892DE5"/>
    <w:rsid w:val="00894C09"/>
    <w:rsid w:val="00895AD4"/>
    <w:rsid w:val="00895BA6"/>
    <w:rsid w:val="008978BD"/>
    <w:rsid w:val="008A07C2"/>
    <w:rsid w:val="008A1C4D"/>
    <w:rsid w:val="008A559D"/>
    <w:rsid w:val="008A56FB"/>
    <w:rsid w:val="008A6EA3"/>
    <w:rsid w:val="008A7A9E"/>
    <w:rsid w:val="008B0A8F"/>
    <w:rsid w:val="008B2E58"/>
    <w:rsid w:val="008B5FE9"/>
    <w:rsid w:val="008C18FD"/>
    <w:rsid w:val="008C7B0D"/>
    <w:rsid w:val="008D088F"/>
    <w:rsid w:val="008D1FD1"/>
    <w:rsid w:val="008D3E5C"/>
    <w:rsid w:val="008E3249"/>
    <w:rsid w:val="008F05F0"/>
    <w:rsid w:val="008F0B9D"/>
    <w:rsid w:val="008F6F85"/>
    <w:rsid w:val="00902E18"/>
    <w:rsid w:val="00903970"/>
    <w:rsid w:val="00903A18"/>
    <w:rsid w:val="00915319"/>
    <w:rsid w:val="00915E94"/>
    <w:rsid w:val="00917027"/>
    <w:rsid w:val="0092306C"/>
    <w:rsid w:val="00924E1B"/>
    <w:rsid w:val="009253FC"/>
    <w:rsid w:val="00925587"/>
    <w:rsid w:val="00927505"/>
    <w:rsid w:val="0093156D"/>
    <w:rsid w:val="0093225C"/>
    <w:rsid w:val="00932E48"/>
    <w:rsid w:val="009364D0"/>
    <w:rsid w:val="00951E4F"/>
    <w:rsid w:val="00956285"/>
    <w:rsid w:val="00956836"/>
    <w:rsid w:val="00960A18"/>
    <w:rsid w:val="00961514"/>
    <w:rsid w:val="00967867"/>
    <w:rsid w:val="00971328"/>
    <w:rsid w:val="00973706"/>
    <w:rsid w:val="00974717"/>
    <w:rsid w:val="00975CD2"/>
    <w:rsid w:val="009814FE"/>
    <w:rsid w:val="00981888"/>
    <w:rsid w:val="00982CD2"/>
    <w:rsid w:val="00991419"/>
    <w:rsid w:val="0099342A"/>
    <w:rsid w:val="009A0602"/>
    <w:rsid w:val="009A4BEE"/>
    <w:rsid w:val="009A67E6"/>
    <w:rsid w:val="009A6866"/>
    <w:rsid w:val="009A6C66"/>
    <w:rsid w:val="009B0D3C"/>
    <w:rsid w:val="009B0FDA"/>
    <w:rsid w:val="009B477A"/>
    <w:rsid w:val="009C182C"/>
    <w:rsid w:val="009C44CC"/>
    <w:rsid w:val="009C5D87"/>
    <w:rsid w:val="009C6EB2"/>
    <w:rsid w:val="009D0848"/>
    <w:rsid w:val="009E00E7"/>
    <w:rsid w:val="009E0584"/>
    <w:rsid w:val="009E1D0D"/>
    <w:rsid w:val="009E4304"/>
    <w:rsid w:val="009E60C8"/>
    <w:rsid w:val="009F2A8E"/>
    <w:rsid w:val="009F47B8"/>
    <w:rsid w:val="009F4D3D"/>
    <w:rsid w:val="00A0218C"/>
    <w:rsid w:val="00A035FF"/>
    <w:rsid w:val="00A03754"/>
    <w:rsid w:val="00A04ADB"/>
    <w:rsid w:val="00A0725D"/>
    <w:rsid w:val="00A07823"/>
    <w:rsid w:val="00A12CA1"/>
    <w:rsid w:val="00A141D1"/>
    <w:rsid w:val="00A15FBC"/>
    <w:rsid w:val="00A1649D"/>
    <w:rsid w:val="00A16FC8"/>
    <w:rsid w:val="00A2021F"/>
    <w:rsid w:val="00A20744"/>
    <w:rsid w:val="00A21884"/>
    <w:rsid w:val="00A21EF2"/>
    <w:rsid w:val="00A23782"/>
    <w:rsid w:val="00A247A7"/>
    <w:rsid w:val="00A27DF1"/>
    <w:rsid w:val="00A30ABD"/>
    <w:rsid w:val="00A324D1"/>
    <w:rsid w:val="00A332CF"/>
    <w:rsid w:val="00A42CDA"/>
    <w:rsid w:val="00A46661"/>
    <w:rsid w:val="00A50CEA"/>
    <w:rsid w:val="00A526D5"/>
    <w:rsid w:val="00A53B80"/>
    <w:rsid w:val="00A56037"/>
    <w:rsid w:val="00A601F9"/>
    <w:rsid w:val="00A62875"/>
    <w:rsid w:val="00A66964"/>
    <w:rsid w:val="00A672E8"/>
    <w:rsid w:val="00A745C7"/>
    <w:rsid w:val="00A771F0"/>
    <w:rsid w:val="00A82BF8"/>
    <w:rsid w:val="00A86B88"/>
    <w:rsid w:val="00A905F7"/>
    <w:rsid w:val="00A95715"/>
    <w:rsid w:val="00A96741"/>
    <w:rsid w:val="00A96841"/>
    <w:rsid w:val="00A97811"/>
    <w:rsid w:val="00AA06A9"/>
    <w:rsid w:val="00AA06D1"/>
    <w:rsid w:val="00AA310B"/>
    <w:rsid w:val="00AA4AC7"/>
    <w:rsid w:val="00AA53B2"/>
    <w:rsid w:val="00AA5550"/>
    <w:rsid w:val="00AA5958"/>
    <w:rsid w:val="00AA749F"/>
    <w:rsid w:val="00AB3D4A"/>
    <w:rsid w:val="00AC0CAA"/>
    <w:rsid w:val="00AC0F64"/>
    <w:rsid w:val="00AC1272"/>
    <w:rsid w:val="00AC1BD1"/>
    <w:rsid w:val="00AC5AA7"/>
    <w:rsid w:val="00AC67E9"/>
    <w:rsid w:val="00AC7345"/>
    <w:rsid w:val="00AC7DEE"/>
    <w:rsid w:val="00AE3A1C"/>
    <w:rsid w:val="00AE4B04"/>
    <w:rsid w:val="00AE4B6D"/>
    <w:rsid w:val="00AE5556"/>
    <w:rsid w:val="00AF0D00"/>
    <w:rsid w:val="00AF3A32"/>
    <w:rsid w:val="00B03215"/>
    <w:rsid w:val="00B045B0"/>
    <w:rsid w:val="00B0475D"/>
    <w:rsid w:val="00B14127"/>
    <w:rsid w:val="00B177C4"/>
    <w:rsid w:val="00B202EB"/>
    <w:rsid w:val="00B21843"/>
    <w:rsid w:val="00B307B2"/>
    <w:rsid w:val="00B34B25"/>
    <w:rsid w:val="00B3515A"/>
    <w:rsid w:val="00B3720E"/>
    <w:rsid w:val="00B423D4"/>
    <w:rsid w:val="00B47767"/>
    <w:rsid w:val="00B508FE"/>
    <w:rsid w:val="00B53CF3"/>
    <w:rsid w:val="00B544EC"/>
    <w:rsid w:val="00B64FD4"/>
    <w:rsid w:val="00B70D70"/>
    <w:rsid w:val="00B73FC4"/>
    <w:rsid w:val="00B74FF9"/>
    <w:rsid w:val="00B77928"/>
    <w:rsid w:val="00B82A3D"/>
    <w:rsid w:val="00B851F5"/>
    <w:rsid w:val="00B86777"/>
    <w:rsid w:val="00B925C2"/>
    <w:rsid w:val="00B9694C"/>
    <w:rsid w:val="00B9776A"/>
    <w:rsid w:val="00B97955"/>
    <w:rsid w:val="00BA0452"/>
    <w:rsid w:val="00BA219E"/>
    <w:rsid w:val="00BA2B40"/>
    <w:rsid w:val="00BA38BD"/>
    <w:rsid w:val="00BA623E"/>
    <w:rsid w:val="00BA6A4D"/>
    <w:rsid w:val="00BB2C7B"/>
    <w:rsid w:val="00BB3FB2"/>
    <w:rsid w:val="00BB58A7"/>
    <w:rsid w:val="00BB5A6F"/>
    <w:rsid w:val="00BB6C2F"/>
    <w:rsid w:val="00BB7474"/>
    <w:rsid w:val="00BC0E6E"/>
    <w:rsid w:val="00BC4A59"/>
    <w:rsid w:val="00BD19A6"/>
    <w:rsid w:val="00BD5561"/>
    <w:rsid w:val="00BE10FB"/>
    <w:rsid w:val="00BE3388"/>
    <w:rsid w:val="00BE41BC"/>
    <w:rsid w:val="00BE5233"/>
    <w:rsid w:val="00BF266C"/>
    <w:rsid w:val="00C0054D"/>
    <w:rsid w:val="00C01DA9"/>
    <w:rsid w:val="00C04CF7"/>
    <w:rsid w:val="00C13352"/>
    <w:rsid w:val="00C138EF"/>
    <w:rsid w:val="00C13B54"/>
    <w:rsid w:val="00C1424D"/>
    <w:rsid w:val="00C151A8"/>
    <w:rsid w:val="00C15820"/>
    <w:rsid w:val="00C159A7"/>
    <w:rsid w:val="00C15DD1"/>
    <w:rsid w:val="00C2382C"/>
    <w:rsid w:val="00C26B7E"/>
    <w:rsid w:val="00C3128B"/>
    <w:rsid w:val="00C317D7"/>
    <w:rsid w:val="00C34C8C"/>
    <w:rsid w:val="00C35E41"/>
    <w:rsid w:val="00C36732"/>
    <w:rsid w:val="00C3762A"/>
    <w:rsid w:val="00C431F6"/>
    <w:rsid w:val="00C53293"/>
    <w:rsid w:val="00C61D75"/>
    <w:rsid w:val="00C62EFA"/>
    <w:rsid w:val="00C70589"/>
    <w:rsid w:val="00C712A3"/>
    <w:rsid w:val="00C7564A"/>
    <w:rsid w:val="00C7747A"/>
    <w:rsid w:val="00C93C23"/>
    <w:rsid w:val="00C94102"/>
    <w:rsid w:val="00C9511F"/>
    <w:rsid w:val="00C973A5"/>
    <w:rsid w:val="00CA2AE9"/>
    <w:rsid w:val="00CA3AA3"/>
    <w:rsid w:val="00CA3BE9"/>
    <w:rsid w:val="00CB0DD5"/>
    <w:rsid w:val="00CB2A59"/>
    <w:rsid w:val="00CB39BE"/>
    <w:rsid w:val="00CB3B83"/>
    <w:rsid w:val="00CB4D16"/>
    <w:rsid w:val="00CB6F35"/>
    <w:rsid w:val="00CB6F4C"/>
    <w:rsid w:val="00CC4438"/>
    <w:rsid w:val="00CD1E17"/>
    <w:rsid w:val="00CD4378"/>
    <w:rsid w:val="00CD493B"/>
    <w:rsid w:val="00CD67E7"/>
    <w:rsid w:val="00CD6A29"/>
    <w:rsid w:val="00CE0268"/>
    <w:rsid w:val="00CE1515"/>
    <w:rsid w:val="00CE1EF2"/>
    <w:rsid w:val="00CE516A"/>
    <w:rsid w:val="00CE60B2"/>
    <w:rsid w:val="00CF1D82"/>
    <w:rsid w:val="00CF269E"/>
    <w:rsid w:val="00CF3972"/>
    <w:rsid w:val="00CF3CEA"/>
    <w:rsid w:val="00CF7B79"/>
    <w:rsid w:val="00D007C5"/>
    <w:rsid w:val="00D02E4A"/>
    <w:rsid w:val="00D03D0B"/>
    <w:rsid w:val="00D03E57"/>
    <w:rsid w:val="00D05D44"/>
    <w:rsid w:val="00D16294"/>
    <w:rsid w:val="00D17A72"/>
    <w:rsid w:val="00D2006B"/>
    <w:rsid w:val="00D21CE1"/>
    <w:rsid w:val="00D24026"/>
    <w:rsid w:val="00D2589F"/>
    <w:rsid w:val="00D2653F"/>
    <w:rsid w:val="00D2665B"/>
    <w:rsid w:val="00D320F2"/>
    <w:rsid w:val="00D323CF"/>
    <w:rsid w:val="00D372BB"/>
    <w:rsid w:val="00D379D1"/>
    <w:rsid w:val="00D42DE8"/>
    <w:rsid w:val="00D45744"/>
    <w:rsid w:val="00D50A4C"/>
    <w:rsid w:val="00D53EE3"/>
    <w:rsid w:val="00D56B3E"/>
    <w:rsid w:val="00D613F0"/>
    <w:rsid w:val="00D62375"/>
    <w:rsid w:val="00D63FCA"/>
    <w:rsid w:val="00D64947"/>
    <w:rsid w:val="00D64CF9"/>
    <w:rsid w:val="00D65FE1"/>
    <w:rsid w:val="00D72E2B"/>
    <w:rsid w:val="00D7689E"/>
    <w:rsid w:val="00D80E12"/>
    <w:rsid w:val="00D82676"/>
    <w:rsid w:val="00D82AB0"/>
    <w:rsid w:val="00D84482"/>
    <w:rsid w:val="00D8462D"/>
    <w:rsid w:val="00D86CA1"/>
    <w:rsid w:val="00D96440"/>
    <w:rsid w:val="00D97DB5"/>
    <w:rsid w:val="00DA25B9"/>
    <w:rsid w:val="00DB1B8E"/>
    <w:rsid w:val="00DB4C91"/>
    <w:rsid w:val="00DC1964"/>
    <w:rsid w:val="00DC3857"/>
    <w:rsid w:val="00DD4342"/>
    <w:rsid w:val="00DD6AD5"/>
    <w:rsid w:val="00DE152D"/>
    <w:rsid w:val="00DE483C"/>
    <w:rsid w:val="00DE4A51"/>
    <w:rsid w:val="00DE760E"/>
    <w:rsid w:val="00DF1FAF"/>
    <w:rsid w:val="00DF3364"/>
    <w:rsid w:val="00DF4009"/>
    <w:rsid w:val="00DF6395"/>
    <w:rsid w:val="00DF7587"/>
    <w:rsid w:val="00E021CF"/>
    <w:rsid w:val="00E1013E"/>
    <w:rsid w:val="00E11953"/>
    <w:rsid w:val="00E11D8A"/>
    <w:rsid w:val="00E12934"/>
    <w:rsid w:val="00E15355"/>
    <w:rsid w:val="00E167D6"/>
    <w:rsid w:val="00E2306A"/>
    <w:rsid w:val="00E23222"/>
    <w:rsid w:val="00E23466"/>
    <w:rsid w:val="00E30846"/>
    <w:rsid w:val="00E448B5"/>
    <w:rsid w:val="00E45076"/>
    <w:rsid w:val="00E50A76"/>
    <w:rsid w:val="00E515F2"/>
    <w:rsid w:val="00E54C27"/>
    <w:rsid w:val="00E55C2E"/>
    <w:rsid w:val="00E64353"/>
    <w:rsid w:val="00E64987"/>
    <w:rsid w:val="00E65322"/>
    <w:rsid w:val="00E67BCB"/>
    <w:rsid w:val="00E67C21"/>
    <w:rsid w:val="00E70691"/>
    <w:rsid w:val="00E764ED"/>
    <w:rsid w:val="00E771FD"/>
    <w:rsid w:val="00E80BEB"/>
    <w:rsid w:val="00E82869"/>
    <w:rsid w:val="00E83518"/>
    <w:rsid w:val="00E85F74"/>
    <w:rsid w:val="00E8745E"/>
    <w:rsid w:val="00E9117F"/>
    <w:rsid w:val="00E93C70"/>
    <w:rsid w:val="00E950A9"/>
    <w:rsid w:val="00E95A51"/>
    <w:rsid w:val="00E976F1"/>
    <w:rsid w:val="00EA10DA"/>
    <w:rsid w:val="00EA21A4"/>
    <w:rsid w:val="00EA23B1"/>
    <w:rsid w:val="00EA47D5"/>
    <w:rsid w:val="00EA4820"/>
    <w:rsid w:val="00EA6E56"/>
    <w:rsid w:val="00EB2A4A"/>
    <w:rsid w:val="00EB5EE1"/>
    <w:rsid w:val="00EB6B15"/>
    <w:rsid w:val="00EC2DE4"/>
    <w:rsid w:val="00EC3F11"/>
    <w:rsid w:val="00EC5681"/>
    <w:rsid w:val="00ED5377"/>
    <w:rsid w:val="00ED5BB8"/>
    <w:rsid w:val="00ED732E"/>
    <w:rsid w:val="00EE0011"/>
    <w:rsid w:val="00EE0F02"/>
    <w:rsid w:val="00EE1253"/>
    <w:rsid w:val="00EE2869"/>
    <w:rsid w:val="00EE323A"/>
    <w:rsid w:val="00EE3A62"/>
    <w:rsid w:val="00EF7400"/>
    <w:rsid w:val="00EF78C5"/>
    <w:rsid w:val="00F025E5"/>
    <w:rsid w:val="00F036A4"/>
    <w:rsid w:val="00F04738"/>
    <w:rsid w:val="00F06379"/>
    <w:rsid w:val="00F0753C"/>
    <w:rsid w:val="00F14DEF"/>
    <w:rsid w:val="00F2058E"/>
    <w:rsid w:val="00F22451"/>
    <w:rsid w:val="00F25879"/>
    <w:rsid w:val="00F30AEB"/>
    <w:rsid w:val="00F30DDB"/>
    <w:rsid w:val="00F373EA"/>
    <w:rsid w:val="00F404C8"/>
    <w:rsid w:val="00F47A35"/>
    <w:rsid w:val="00F50610"/>
    <w:rsid w:val="00F50ECB"/>
    <w:rsid w:val="00F52820"/>
    <w:rsid w:val="00F54AC2"/>
    <w:rsid w:val="00F57942"/>
    <w:rsid w:val="00F60CED"/>
    <w:rsid w:val="00F60EFD"/>
    <w:rsid w:val="00F627A3"/>
    <w:rsid w:val="00F71DF0"/>
    <w:rsid w:val="00F727CC"/>
    <w:rsid w:val="00F74574"/>
    <w:rsid w:val="00F760C0"/>
    <w:rsid w:val="00F76796"/>
    <w:rsid w:val="00F82455"/>
    <w:rsid w:val="00F82F85"/>
    <w:rsid w:val="00F87D78"/>
    <w:rsid w:val="00FA536B"/>
    <w:rsid w:val="00FA5E0C"/>
    <w:rsid w:val="00FB0B8A"/>
    <w:rsid w:val="00FB0C45"/>
    <w:rsid w:val="00FB67B5"/>
    <w:rsid w:val="00FD2C51"/>
    <w:rsid w:val="00FD2E2A"/>
    <w:rsid w:val="00FD4898"/>
    <w:rsid w:val="00FE03B2"/>
    <w:rsid w:val="00FE3998"/>
    <w:rsid w:val="00FE3AE7"/>
    <w:rsid w:val="00FE5054"/>
    <w:rsid w:val="00FE6B32"/>
    <w:rsid w:val="00FE6BDE"/>
    <w:rsid w:val="00FF25CD"/>
    <w:rsid w:val="00FF38C5"/>
    <w:rsid w:val="00FF707D"/>
    <w:rsid w:val="025F31C9"/>
    <w:rsid w:val="0381F8F6"/>
    <w:rsid w:val="056FABCE"/>
    <w:rsid w:val="05FC331A"/>
    <w:rsid w:val="06932686"/>
    <w:rsid w:val="0761F38A"/>
    <w:rsid w:val="080803C8"/>
    <w:rsid w:val="084CFA7E"/>
    <w:rsid w:val="08F502AD"/>
    <w:rsid w:val="0DDAE407"/>
    <w:rsid w:val="0DE7187F"/>
    <w:rsid w:val="0E5B3668"/>
    <w:rsid w:val="0E9E37EB"/>
    <w:rsid w:val="0F595D44"/>
    <w:rsid w:val="0FEA6F8C"/>
    <w:rsid w:val="1164F1F2"/>
    <w:rsid w:val="134B2F17"/>
    <w:rsid w:val="137192EC"/>
    <w:rsid w:val="13A640FD"/>
    <w:rsid w:val="150D300C"/>
    <w:rsid w:val="1515EE9B"/>
    <w:rsid w:val="15862C9E"/>
    <w:rsid w:val="15C4E6EE"/>
    <w:rsid w:val="16C2C4A5"/>
    <w:rsid w:val="176031FB"/>
    <w:rsid w:val="187644C1"/>
    <w:rsid w:val="19009F77"/>
    <w:rsid w:val="19640D56"/>
    <w:rsid w:val="19A9780B"/>
    <w:rsid w:val="1A9AB42B"/>
    <w:rsid w:val="1C8638BA"/>
    <w:rsid w:val="1D5C047E"/>
    <w:rsid w:val="1D82FAA2"/>
    <w:rsid w:val="1E1A5C94"/>
    <w:rsid w:val="1E88F4A8"/>
    <w:rsid w:val="1F0A6C32"/>
    <w:rsid w:val="21229501"/>
    <w:rsid w:val="21C9C592"/>
    <w:rsid w:val="21E87C44"/>
    <w:rsid w:val="21FB7C3A"/>
    <w:rsid w:val="2218A100"/>
    <w:rsid w:val="22355DB7"/>
    <w:rsid w:val="24B5701B"/>
    <w:rsid w:val="2677435D"/>
    <w:rsid w:val="2689DFD8"/>
    <w:rsid w:val="276643FE"/>
    <w:rsid w:val="285D12C3"/>
    <w:rsid w:val="28C548A0"/>
    <w:rsid w:val="29CEB38D"/>
    <w:rsid w:val="29D3F27F"/>
    <w:rsid w:val="2B1EADC1"/>
    <w:rsid w:val="2C69C59B"/>
    <w:rsid w:val="2D7B7F45"/>
    <w:rsid w:val="2E8E47D7"/>
    <w:rsid w:val="30840501"/>
    <w:rsid w:val="30F5E606"/>
    <w:rsid w:val="3196105B"/>
    <w:rsid w:val="31F8DB9F"/>
    <w:rsid w:val="32329997"/>
    <w:rsid w:val="3254CBB6"/>
    <w:rsid w:val="3268B7BF"/>
    <w:rsid w:val="32748A90"/>
    <w:rsid w:val="32C1EE02"/>
    <w:rsid w:val="32CE6522"/>
    <w:rsid w:val="37787A11"/>
    <w:rsid w:val="383849B0"/>
    <w:rsid w:val="38AE3DFA"/>
    <w:rsid w:val="3936DA4F"/>
    <w:rsid w:val="39371D25"/>
    <w:rsid w:val="39B06C15"/>
    <w:rsid w:val="3AD42246"/>
    <w:rsid w:val="3D077FF8"/>
    <w:rsid w:val="3DC44D46"/>
    <w:rsid w:val="3F497877"/>
    <w:rsid w:val="3FFC485C"/>
    <w:rsid w:val="41976F45"/>
    <w:rsid w:val="425E244D"/>
    <w:rsid w:val="443B7B50"/>
    <w:rsid w:val="45C8B140"/>
    <w:rsid w:val="47389E45"/>
    <w:rsid w:val="476AF098"/>
    <w:rsid w:val="482F47FF"/>
    <w:rsid w:val="49278954"/>
    <w:rsid w:val="49F1F973"/>
    <w:rsid w:val="4C3F0CE3"/>
    <w:rsid w:val="4C7602D8"/>
    <w:rsid w:val="4E0C7A38"/>
    <w:rsid w:val="4E0F1495"/>
    <w:rsid w:val="4E29F94E"/>
    <w:rsid w:val="4F14263D"/>
    <w:rsid w:val="4F6822D9"/>
    <w:rsid w:val="4FC77D54"/>
    <w:rsid w:val="50CEBBDC"/>
    <w:rsid w:val="5346535F"/>
    <w:rsid w:val="5522389C"/>
    <w:rsid w:val="555863D0"/>
    <w:rsid w:val="558AEAD9"/>
    <w:rsid w:val="560568F0"/>
    <w:rsid w:val="56A7D69A"/>
    <w:rsid w:val="57CC952E"/>
    <w:rsid w:val="596DC113"/>
    <w:rsid w:val="598D9748"/>
    <w:rsid w:val="59DA2E28"/>
    <w:rsid w:val="5B03BF64"/>
    <w:rsid w:val="5C27641A"/>
    <w:rsid w:val="5CC1A456"/>
    <w:rsid w:val="5CF51A99"/>
    <w:rsid w:val="5D1102D9"/>
    <w:rsid w:val="5D69B642"/>
    <w:rsid w:val="5DF0C81C"/>
    <w:rsid w:val="5E3CB64D"/>
    <w:rsid w:val="5E857292"/>
    <w:rsid w:val="5E93BBC4"/>
    <w:rsid w:val="5EBFE9A8"/>
    <w:rsid w:val="5F2E7C55"/>
    <w:rsid w:val="5F5077D9"/>
    <w:rsid w:val="6039ABEF"/>
    <w:rsid w:val="637E6A7E"/>
    <w:rsid w:val="6618E882"/>
    <w:rsid w:val="66F7632A"/>
    <w:rsid w:val="6746F7CF"/>
    <w:rsid w:val="69AC6CED"/>
    <w:rsid w:val="6B6F8977"/>
    <w:rsid w:val="6C82F136"/>
    <w:rsid w:val="6CA3D7AB"/>
    <w:rsid w:val="6D037551"/>
    <w:rsid w:val="6E02E264"/>
    <w:rsid w:val="6F73E748"/>
    <w:rsid w:val="70770F7E"/>
    <w:rsid w:val="70E263F8"/>
    <w:rsid w:val="716DED3D"/>
    <w:rsid w:val="71FC2B8F"/>
    <w:rsid w:val="733E29E9"/>
    <w:rsid w:val="7453D364"/>
    <w:rsid w:val="7605E475"/>
    <w:rsid w:val="770CF795"/>
    <w:rsid w:val="778F5EC7"/>
    <w:rsid w:val="78297479"/>
    <w:rsid w:val="78E36A9E"/>
    <w:rsid w:val="7979C53D"/>
    <w:rsid w:val="7ADEE9A7"/>
    <w:rsid w:val="7BE5481D"/>
    <w:rsid w:val="7CC578C8"/>
    <w:rsid w:val="7D6CF4E9"/>
    <w:rsid w:val="7E19DFED"/>
    <w:rsid w:val="7E2F6837"/>
    <w:rsid w:val="7F2EAB0B"/>
    <w:rsid w:val="7FBD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CCE29"/>
  <w15:docId w15:val="{6A2EE540-4DC9-4303-A23F-850AC5A2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F2618"/>
    <w:pPr>
      <w:spacing w:before="120" w:after="120"/>
    </w:pPr>
    <w:rPr>
      <w:rFonts w:ascii="Open Sans" w:hAnsi="Open Sans"/>
      <w:color w:val="595959" w:themeColor="accent5" w:themeTint="A6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45E"/>
    <w:pPr>
      <w:keepNext/>
      <w:keepLines/>
      <w:spacing w:before="240"/>
      <w:outlineLvl w:val="0"/>
    </w:pPr>
    <w:rPr>
      <w:rFonts w:ascii="Open Sans ExtraBold" w:eastAsiaTheme="majorEastAsia" w:hAnsi="Open Sans ExtraBold" w:cstheme="majorBidi"/>
      <w:color w:val="017E8C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DF7"/>
    <w:pPr>
      <w:keepNext/>
      <w:keepLines/>
      <w:spacing w:before="40"/>
      <w:outlineLvl w:val="1"/>
    </w:pPr>
    <w:rPr>
      <w:rFonts w:ascii="Open Sans SemiBold" w:eastAsiaTheme="majorEastAsia" w:hAnsi="Open Sans SemiBold" w:cstheme="majorBidi"/>
      <w:color w:val="4F6C02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067F77"/>
    <w:pPr>
      <w:spacing w:before="4"/>
    </w:pPr>
    <w:rPr>
      <w:rFonts w:ascii="Open Sans ExtraBold" w:eastAsia="Times New Roman" w:hAnsi="Open Sans ExtraBold" w:cs="Times New Roman"/>
      <w:color w:val="0C4853" w:themeColor="background2"/>
      <w:sz w:val="1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903A1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8745E"/>
    <w:rPr>
      <w:rFonts w:ascii="Open Sans ExtraBold" w:eastAsiaTheme="majorEastAsia" w:hAnsi="Open Sans ExtraBold" w:cstheme="majorBidi"/>
      <w:color w:val="017E8C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B4DF7"/>
    <w:rPr>
      <w:rFonts w:ascii="Open Sans SemiBold" w:eastAsiaTheme="majorEastAsia" w:hAnsi="Open Sans SemiBold" w:cstheme="majorBidi"/>
      <w:color w:val="4F6C02" w:themeColor="accent1" w:themeShade="BF"/>
      <w:sz w:val="28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F77"/>
    <w:pPr>
      <w:pBdr>
        <w:top w:val="single" w:sz="4" w:space="10" w:color="6B9103" w:themeColor="accent1"/>
        <w:bottom w:val="single" w:sz="4" w:space="10" w:color="6B9103" w:themeColor="accent1"/>
      </w:pBdr>
      <w:spacing w:before="360" w:after="360"/>
      <w:ind w:left="864" w:right="864"/>
      <w:jc w:val="center"/>
    </w:pPr>
    <w:rPr>
      <w:iCs/>
      <w:color w:val="6B910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F77"/>
    <w:rPr>
      <w:rFonts w:ascii="Open Sans" w:hAnsi="Open Sans"/>
      <w:iCs/>
      <w:color w:val="6B9103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6F2618"/>
    <w:rPr>
      <w:b/>
      <w:bCs/>
      <w:smallCaps/>
      <w:color w:val="6B9103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6F2618"/>
    <w:rPr>
      <w:rFonts w:ascii="Open Sans SemiBold" w:hAnsi="Open Sans SemiBold"/>
      <w:smallCaps/>
      <w:color w:val="017E8C" w:themeColor="text2"/>
      <w:sz w:val="20"/>
    </w:rPr>
  </w:style>
  <w:style w:type="paragraph" w:styleId="Header">
    <w:name w:val="header"/>
    <w:basedOn w:val="Normal"/>
    <w:link w:val="HeaderChar"/>
    <w:uiPriority w:val="99"/>
    <w:unhideWhenUsed/>
    <w:rsid w:val="000514DB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514DB"/>
    <w:rPr>
      <w:rFonts w:ascii="Open Sans" w:hAnsi="Open Sans"/>
      <w:color w:val="595959" w:themeColor="accent5" w:themeTint="A6"/>
      <w:sz w:val="20"/>
    </w:rPr>
  </w:style>
  <w:style w:type="paragraph" w:styleId="Footer">
    <w:name w:val="footer"/>
    <w:basedOn w:val="Normal"/>
    <w:link w:val="FooterChar"/>
    <w:uiPriority w:val="99"/>
    <w:unhideWhenUsed/>
    <w:rsid w:val="000514DB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514DB"/>
    <w:rPr>
      <w:rFonts w:ascii="Open Sans" w:hAnsi="Open Sans"/>
      <w:color w:val="595959" w:themeColor="accent5" w:themeTint="A6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349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4967"/>
    <w:pPr>
      <w:widowControl/>
      <w:autoSpaceDE/>
      <w:autoSpaceDN/>
      <w:spacing w:before="0" w:after="160"/>
    </w:pPr>
    <w:rPr>
      <w:rFonts w:asciiTheme="minorHAnsi" w:hAnsiTheme="minorHAnsi"/>
      <w:color w:val="auto"/>
      <w:kern w:val="2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4967"/>
    <w:rPr>
      <w:kern w:val="2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26"/>
    <w:pPr>
      <w:widowControl w:val="0"/>
      <w:autoSpaceDE w:val="0"/>
      <w:autoSpaceDN w:val="0"/>
      <w:spacing w:before="120" w:after="120"/>
    </w:pPr>
    <w:rPr>
      <w:rFonts w:ascii="Open Sans" w:hAnsi="Open Sans"/>
      <w:b/>
      <w:bCs/>
      <w:color w:val="595959" w:themeColor="accent5" w:themeTint="A6"/>
      <w:kern w:val="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26"/>
    <w:rPr>
      <w:rFonts w:ascii="Open Sans" w:hAnsi="Open Sans"/>
      <w:b/>
      <w:bCs/>
      <w:color w:val="595959" w:themeColor="accent5" w:themeTint="A6"/>
      <w:kern w:val="2"/>
      <w:sz w:val="20"/>
      <w:szCs w:val="20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6D6708"/>
    <w:rPr>
      <w:color w:val="0F9E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670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B7CA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F4B2B"/>
    <w:pPr>
      <w:widowControl/>
      <w:autoSpaceDE/>
      <w:autoSpaceDN/>
    </w:pPr>
    <w:rPr>
      <w:rFonts w:ascii="Open Sans" w:hAnsi="Open Sans"/>
      <w:color w:val="595959" w:themeColor="accent5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Type Intelligence">
      <a:dk1>
        <a:srgbClr val="FFFFFF"/>
      </a:dk1>
      <a:lt1>
        <a:srgbClr val="C0DBD1"/>
      </a:lt1>
      <a:dk2>
        <a:srgbClr val="017E8C"/>
      </a:dk2>
      <a:lt2>
        <a:srgbClr val="0C4853"/>
      </a:lt2>
      <a:accent1>
        <a:srgbClr val="6B9103"/>
      </a:accent1>
      <a:accent2>
        <a:srgbClr val="A8C87C"/>
      </a:accent2>
      <a:accent3>
        <a:srgbClr val="BCCFBC"/>
      </a:accent3>
      <a:accent4>
        <a:srgbClr val="C0DBD1"/>
      </a:accent4>
      <a:accent5>
        <a:srgbClr val="000000"/>
      </a:accent5>
      <a:accent6>
        <a:srgbClr val="FFFFFF"/>
      </a:accent6>
      <a:hlink>
        <a:srgbClr val="0F9ED5"/>
      </a:hlink>
      <a:folHlink>
        <a:srgbClr val="96607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89CA870D74D94D81420F7BBE89B407" ma:contentTypeVersion="13" ma:contentTypeDescription="Create a new document." ma:contentTypeScope="" ma:versionID="401eb4f8183f5ced47684b29f3a078fa">
  <xsd:schema xmlns:xsd="http://www.w3.org/2001/XMLSchema" xmlns:xs="http://www.w3.org/2001/XMLSchema" xmlns:p="http://schemas.microsoft.com/office/2006/metadata/properties" xmlns:ns2="b402553b-3aa5-437f-b7c8-f3e31ebf3d84" xmlns:ns3="aea37be6-cfb2-4c7c-a85e-10bdc4d4f364" targetNamespace="http://schemas.microsoft.com/office/2006/metadata/properties" ma:root="true" ma:fieldsID="51f7c6439316bc23711c7c97afa2f814" ns2:_="" ns3:_="">
    <xsd:import namespace="b402553b-3aa5-437f-b7c8-f3e31ebf3d84"/>
    <xsd:import namespace="aea37be6-cfb2-4c7c-a85e-10bdc4d4f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2553b-3aa5-437f-b7c8-f3e31ebf3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ca0ec8d-4cfe-4588-94c8-c28b49beb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37be6-cfb2-4c7c-a85e-10bdc4d4f3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c8be38-b5d9-423a-a585-900145964948}" ma:internalName="TaxCatchAll" ma:showField="CatchAllData" ma:web="aea37be6-cfb2-4c7c-a85e-10bdc4d4f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02553b-3aa5-437f-b7c8-f3e31ebf3d84">
      <Terms xmlns="http://schemas.microsoft.com/office/infopath/2007/PartnerControls"/>
    </lcf76f155ced4ddcb4097134ff3c332f>
    <TaxCatchAll xmlns="aea37be6-cfb2-4c7c-a85e-10bdc4d4f36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269C5-1D7D-4E2E-948B-5D521FC5A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02553b-3aa5-437f-b7c8-f3e31ebf3d84"/>
    <ds:schemaRef ds:uri="aea37be6-cfb2-4c7c-a85e-10bdc4d4f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76E92-C86C-4A44-9149-B394EA5318E7}">
  <ds:schemaRefs>
    <ds:schemaRef ds:uri="http://schemas.microsoft.com/office/2006/metadata/properties"/>
    <ds:schemaRef ds:uri="http://schemas.microsoft.com/office/infopath/2007/PartnerControls"/>
    <ds:schemaRef ds:uri="b402553b-3aa5-437f-b7c8-f3e31ebf3d84"/>
    <ds:schemaRef ds:uri="aea37be6-cfb2-4c7c-a85e-10bdc4d4f364"/>
  </ds:schemaRefs>
</ds:datastoreItem>
</file>

<file path=customXml/itemProps3.xml><?xml version="1.0" encoding="utf-8"?>
<ds:datastoreItem xmlns:ds="http://schemas.openxmlformats.org/officeDocument/2006/customXml" ds:itemID="{10242077-13C1-45C9-9BB9-CE16D7236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513BEE-CA19-4E4D-9445-D2815D4A58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1651</Words>
  <Characters>9415</Characters>
  <Application>Microsoft Office Word</Application>
  <DocSecurity>0</DocSecurity>
  <Lines>78</Lines>
  <Paragraphs>22</Paragraphs>
  <ScaleCrop>false</ScaleCrop>
  <Company/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 Verma</dc:creator>
  <cp:keywords/>
  <cp:lastModifiedBy>Amanda Wollert</cp:lastModifiedBy>
  <cp:revision>23</cp:revision>
  <dcterms:created xsi:type="dcterms:W3CDTF">2025-03-28T02:10:00Z</dcterms:created>
  <dcterms:modified xsi:type="dcterms:W3CDTF">2025-05-07T13:05:00Z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2024-12-16T00:00:00Z</vt:filetime>
  </property>
  <property fmtid="{D5CDD505-2E9C-101B-9397-08002B2CF9AE}" pid="3" name="Creator">
    <vt:lpwstr>Adobe InDesign 20.0 (Windows)</vt:lpwstr>
  </property>
  <property fmtid="{D5CDD505-2E9C-101B-9397-08002B2CF9AE}" pid="4" name="LastSaved">
    <vt:filetime>2024-12-16T00:00:00Z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0x010100A589CA870D74D94D81420F7BBE89B407</vt:lpwstr>
  </property>
  <property fmtid="{D5CDD505-2E9C-101B-9397-08002B2CF9AE}" pid="7" name="MediaServiceImageTags">
    <vt:lpwstr/>
  </property>
</Properties>
</file>